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A875" w14:textId="6E1EB050" w:rsidR="007440CC" w:rsidRDefault="007440CC" w:rsidP="007440CC">
      <w:pPr>
        <w:rPr>
          <w:rFonts w:ascii="Calibri" w:hAnsi="Calibri" w:cs="Calibri"/>
          <w:lang w:eastAsia="ru-RU"/>
        </w:rPr>
      </w:pPr>
    </w:p>
    <w:p w14:paraId="7C5E7586" w14:textId="12B5ECEE" w:rsidR="004913D6" w:rsidRPr="004913D6" w:rsidRDefault="004913D6" w:rsidP="009400FE">
      <w:pPr>
        <w:jc w:val="center"/>
        <w:rPr>
          <w:color w:val="385623" w:themeColor="accent6" w:themeShade="80"/>
          <w:sz w:val="36"/>
          <w:szCs w:val="36"/>
          <w:lang w:eastAsia="ru-RU"/>
        </w:rPr>
      </w:pPr>
      <w:r w:rsidRPr="004913D6">
        <w:rPr>
          <w:rStyle w:val="ab"/>
          <w:sz w:val="36"/>
          <w:szCs w:val="36"/>
        </w:rPr>
        <w:t xml:space="preserve">Муниципальное казённое общеобразовательное </w:t>
      </w:r>
      <w:proofErr w:type="spellStart"/>
      <w:r w:rsidRPr="004913D6">
        <w:rPr>
          <w:rStyle w:val="ab"/>
          <w:sz w:val="36"/>
          <w:szCs w:val="36"/>
        </w:rPr>
        <w:t>учреждение«Шилягинская</w:t>
      </w:r>
      <w:proofErr w:type="spellEnd"/>
      <w:r w:rsidRPr="004913D6">
        <w:rPr>
          <w:rStyle w:val="ab"/>
          <w:sz w:val="36"/>
          <w:szCs w:val="36"/>
        </w:rPr>
        <w:t xml:space="preserve"> средняя общеобразовательная школа ».</w:t>
      </w:r>
    </w:p>
    <w:tbl>
      <w:tblPr>
        <w:tblpPr w:leftFromText="180" w:rightFromText="180" w:vertAnchor="text" w:horzAnchor="margin" w:tblpXSpec="right" w:tblpY="111"/>
        <w:tblW w:w="8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238"/>
        <w:gridCol w:w="2574"/>
        <w:gridCol w:w="238"/>
        <w:gridCol w:w="2556"/>
      </w:tblGrid>
      <w:tr w:rsidR="004913D6" w:rsidRPr="007440CC" w14:paraId="6E2ACC18" w14:textId="77777777" w:rsidTr="004913D6"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C21C1" w14:textId="77777777" w:rsidR="004913D6" w:rsidRDefault="004913D6" w:rsidP="004913D6">
            <w:pPr>
              <w:rPr>
                <w:lang w:eastAsia="ru-RU"/>
              </w:rPr>
            </w:pPr>
            <w:r w:rsidRPr="0071565F">
              <w:rPr>
                <w:b/>
                <w:bCs/>
                <w:color w:val="C00000"/>
                <w:lang w:eastAsia="ru-RU"/>
              </w:rPr>
              <w:t xml:space="preserve">РАССМОТРЕНО </w:t>
            </w:r>
            <w:r w:rsidRPr="007440CC">
              <w:rPr>
                <w:lang w:eastAsia="ru-RU"/>
              </w:rPr>
              <w:t> </w:t>
            </w:r>
          </w:p>
          <w:p w14:paraId="1907DE9B" w14:textId="77777777" w:rsidR="004913D6" w:rsidRPr="0071565F" w:rsidRDefault="004913D6" w:rsidP="004913D6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71565F">
              <w:rPr>
                <w:sz w:val="24"/>
                <w:szCs w:val="24"/>
                <w:lang w:eastAsia="ru-RU"/>
              </w:rPr>
              <w:t xml:space="preserve">методическим объединением учителей </w:t>
            </w:r>
            <w:r>
              <w:rPr>
                <w:sz w:val="24"/>
                <w:szCs w:val="24"/>
                <w:lang w:eastAsia="ru-RU"/>
              </w:rPr>
              <w:t>гуманитарн</w:t>
            </w:r>
            <w:r w:rsidRPr="0071565F">
              <w:rPr>
                <w:sz w:val="24"/>
                <w:szCs w:val="24"/>
                <w:lang w:eastAsia="ru-RU"/>
              </w:rPr>
              <w:t>ого цикла</w:t>
            </w:r>
          </w:p>
          <w:p w14:paraId="5DF38C97" w14:textId="77777777" w:rsidR="004913D6" w:rsidRPr="009400FE" w:rsidRDefault="004913D6" w:rsidP="004913D6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71565F">
              <w:rPr>
                <w:sz w:val="24"/>
                <w:szCs w:val="24"/>
                <w:lang w:eastAsia="ru-RU"/>
              </w:rPr>
              <w:t>Протокол №_ от 28_» августа 2024г.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71565F">
              <w:rPr>
                <w:sz w:val="24"/>
                <w:szCs w:val="24"/>
                <w:lang w:eastAsia="ru-RU"/>
              </w:rPr>
              <w:t xml:space="preserve">Руководитель МО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</w:t>
            </w:r>
            <w:proofErr w:type="spellStart"/>
            <w:r w:rsidRPr="0071565F">
              <w:rPr>
                <w:sz w:val="24"/>
                <w:szCs w:val="24"/>
                <w:lang w:eastAsia="ru-RU"/>
              </w:rPr>
              <w:t>Абдурашидова</w:t>
            </w:r>
            <w:proofErr w:type="spellEnd"/>
            <w:r w:rsidRPr="0071565F">
              <w:rPr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5641B" w14:textId="77777777" w:rsidR="004913D6" w:rsidRPr="007440CC" w:rsidRDefault="004913D6" w:rsidP="004913D6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E4530" w14:textId="77777777" w:rsidR="004913D6" w:rsidRPr="0071565F" w:rsidRDefault="004913D6" w:rsidP="004913D6">
            <w:pPr>
              <w:rPr>
                <w:rFonts w:ascii="Calibri" w:hAnsi="Calibri" w:cs="Calibri"/>
                <w:b/>
                <w:bCs/>
                <w:color w:val="C00000"/>
                <w:lang w:eastAsia="ru-RU"/>
              </w:rPr>
            </w:pPr>
            <w:r w:rsidRPr="0071565F">
              <w:rPr>
                <w:b/>
                <w:bCs/>
                <w:color w:val="C00000"/>
                <w:lang w:eastAsia="ru-RU"/>
              </w:rPr>
              <w:t>СОГЛАСОВАНО</w:t>
            </w:r>
          </w:p>
          <w:p w14:paraId="7571130F" w14:textId="77777777" w:rsidR="004913D6" w:rsidRPr="0071565F" w:rsidRDefault="004913D6" w:rsidP="004913D6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71565F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0DF51160" w14:textId="77777777" w:rsidR="004913D6" w:rsidRPr="0071565F" w:rsidRDefault="004913D6" w:rsidP="004913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9400FE">
              <w:rPr>
                <w:sz w:val="24"/>
                <w:szCs w:val="24"/>
                <w:u w:val="single"/>
                <w:lang w:eastAsia="ru-RU"/>
              </w:rPr>
              <w:t xml:space="preserve">               </w:t>
            </w:r>
            <w:proofErr w:type="spellStart"/>
            <w:r w:rsidRPr="0071565F">
              <w:rPr>
                <w:sz w:val="24"/>
                <w:szCs w:val="24"/>
                <w:lang w:eastAsia="ru-RU"/>
              </w:rPr>
              <w:t>Бегова</w:t>
            </w:r>
            <w:proofErr w:type="spellEnd"/>
            <w:r w:rsidRPr="0071565F">
              <w:rPr>
                <w:sz w:val="24"/>
                <w:szCs w:val="24"/>
                <w:lang w:eastAsia="ru-RU"/>
              </w:rPr>
              <w:t xml:space="preserve"> М.М</w:t>
            </w:r>
          </w:p>
          <w:p w14:paraId="0DA84B26" w14:textId="77777777" w:rsidR="004913D6" w:rsidRPr="007440CC" w:rsidRDefault="004913D6" w:rsidP="004913D6">
            <w:pPr>
              <w:rPr>
                <w:rFonts w:ascii="Calibri" w:hAnsi="Calibri" w:cs="Calibri"/>
                <w:lang w:eastAsia="ru-RU"/>
              </w:rPr>
            </w:pPr>
            <w:r w:rsidRPr="0071565F">
              <w:rPr>
                <w:sz w:val="24"/>
                <w:szCs w:val="24"/>
                <w:lang w:eastAsia="ru-RU"/>
              </w:rPr>
              <w:t xml:space="preserve"> «30» августа 2024 г.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797EC" w14:textId="77777777" w:rsidR="004913D6" w:rsidRPr="007440CC" w:rsidRDefault="004913D6" w:rsidP="004913D6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BE52B" w14:textId="77777777" w:rsidR="004913D6" w:rsidRPr="0071565F" w:rsidRDefault="004913D6" w:rsidP="004913D6">
            <w:pPr>
              <w:rPr>
                <w:rFonts w:ascii="Calibri" w:hAnsi="Calibri" w:cs="Calibri"/>
                <w:b/>
                <w:bCs/>
                <w:color w:val="C00000"/>
                <w:lang w:eastAsia="ru-RU"/>
              </w:rPr>
            </w:pPr>
            <w:r w:rsidRPr="0071565F">
              <w:rPr>
                <w:b/>
                <w:bCs/>
                <w:color w:val="C00000"/>
                <w:lang w:eastAsia="ru-RU"/>
              </w:rPr>
              <w:t>УТВЕРЖД</w:t>
            </w:r>
            <w:r>
              <w:rPr>
                <w:b/>
                <w:bCs/>
                <w:color w:val="C00000"/>
                <w:lang w:eastAsia="ru-RU"/>
              </w:rPr>
              <w:t>ЕНО</w:t>
            </w:r>
          </w:p>
          <w:p w14:paraId="21437173" w14:textId="77777777" w:rsidR="004913D6" w:rsidRPr="0071565F" w:rsidRDefault="004913D6" w:rsidP="004913D6">
            <w:pPr>
              <w:rPr>
                <w:sz w:val="24"/>
                <w:szCs w:val="24"/>
                <w:lang w:eastAsia="ru-RU"/>
              </w:rPr>
            </w:pPr>
            <w:r w:rsidRPr="007440CC">
              <w:rPr>
                <w:lang w:eastAsia="ru-RU"/>
              </w:rPr>
              <w:t> </w:t>
            </w:r>
            <w:r w:rsidRPr="0071565F">
              <w:rPr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71565F">
              <w:rPr>
                <w:sz w:val="24"/>
                <w:szCs w:val="24"/>
                <w:lang w:eastAsia="ru-RU"/>
              </w:rPr>
              <w:t>Шилягинская</w:t>
            </w:r>
            <w:proofErr w:type="spellEnd"/>
            <w:r w:rsidRPr="0071565F">
              <w:rPr>
                <w:sz w:val="24"/>
                <w:szCs w:val="24"/>
                <w:lang w:eastAsia="ru-RU"/>
              </w:rPr>
              <w:t xml:space="preserve"> СОШ»</w:t>
            </w:r>
          </w:p>
          <w:p w14:paraId="3363FF8D" w14:textId="77777777" w:rsidR="004913D6" w:rsidRPr="0071565F" w:rsidRDefault="004913D6" w:rsidP="004913D6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400FE">
              <w:rPr>
                <w:rFonts w:ascii="Calibri" w:hAnsi="Calibri" w:cs="Calibri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71565F">
              <w:rPr>
                <w:rFonts w:ascii="Calibri" w:hAnsi="Calibri" w:cs="Calibri"/>
                <w:sz w:val="24"/>
                <w:szCs w:val="24"/>
                <w:lang w:eastAsia="ru-RU"/>
              </w:rPr>
              <w:t>Курбанова Р.Н.</w:t>
            </w:r>
          </w:p>
          <w:p w14:paraId="1E4F9599" w14:textId="77777777" w:rsidR="004913D6" w:rsidRPr="007440CC" w:rsidRDefault="004913D6" w:rsidP="004913D6">
            <w:pPr>
              <w:rPr>
                <w:rFonts w:ascii="Calibri" w:hAnsi="Calibri" w:cs="Calibri"/>
                <w:lang w:eastAsia="ru-RU"/>
              </w:rPr>
            </w:pPr>
            <w:r w:rsidRPr="0071565F">
              <w:rPr>
                <w:sz w:val="24"/>
                <w:szCs w:val="24"/>
                <w:lang w:eastAsia="ru-RU"/>
              </w:rPr>
              <w:t>Педсовет № 1 от «30»</w:t>
            </w:r>
            <w:r>
              <w:rPr>
                <w:sz w:val="24"/>
                <w:szCs w:val="24"/>
                <w:lang w:eastAsia="ru-RU"/>
              </w:rPr>
              <w:t xml:space="preserve"> августа 2024</w:t>
            </w:r>
            <w:r w:rsidRPr="0071565F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094BF82B" w14:textId="77777777" w:rsidR="004913D6" w:rsidRDefault="004913D6" w:rsidP="009400FE">
      <w:pPr>
        <w:jc w:val="center"/>
        <w:rPr>
          <w:b/>
          <w:bCs/>
          <w:color w:val="385623" w:themeColor="accent6" w:themeShade="80"/>
          <w:sz w:val="48"/>
          <w:szCs w:val="48"/>
          <w:lang w:eastAsia="ru-RU"/>
        </w:rPr>
      </w:pPr>
    </w:p>
    <w:p w14:paraId="3DDE2E7A" w14:textId="77777777" w:rsidR="004913D6" w:rsidRDefault="004913D6" w:rsidP="009400FE">
      <w:pPr>
        <w:jc w:val="center"/>
        <w:rPr>
          <w:b/>
          <w:bCs/>
          <w:color w:val="385623" w:themeColor="accent6" w:themeShade="80"/>
          <w:sz w:val="48"/>
          <w:szCs w:val="48"/>
          <w:lang w:eastAsia="ru-RU"/>
        </w:rPr>
      </w:pPr>
    </w:p>
    <w:p w14:paraId="03911AA7" w14:textId="77777777" w:rsidR="004913D6" w:rsidRDefault="004913D6" w:rsidP="009400FE">
      <w:pPr>
        <w:jc w:val="center"/>
        <w:rPr>
          <w:b/>
          <w:bCs/>
          <w:color w:val="385623" w:themeColor="accent6" w:themeShade="80"/>
          <w:sz w:val="48"/>
          <w:szCs w:val="48"/>
          <w:lang w:eastAsia="ru-RU"/>
        </w:rPr>
      </w:pPr>
    </w:p>
    <w:p w14:paraId="33B86B00" w14:textId="77777777" w:rsidR="004913D6" w:rsidRDefault="004913D6" w:rsidP="009400FE">
      <w:pPr>
        <w:jc w:val="center"/>
        <w:rPr>
          <w:b/>
          <w:bCs/>
          <w:color w:val="385623" w:themeColor="accent6" w:themeShade="80"/>
          <w:sz w:val="48"/>
          <w:szCs w:val="48"/>
          <w:lang w:eastAsia="ru-RU"/>
        </w:rPr>
      </w:pPr>
    </w:p>
    <w:p w14:paraId="6EE46142" w14:textId="77777777" w:rsidR="004913D6" w:rsidRDefault="004913D6" w:rsidP="009400FE">
      <w:pPr>
        <w:jc w:val="center"/>
        <w:rPr>
          <w:b/>
          <w:bCs/>
          <w:color w:val="385623" w:themeColor="accent6" w:themeShade="80"/>
          <w:sz w:val="48"/>
          <w:szCs w:val="48"/>
          <w:lang w:eastAsia="ru-RU"/>
        </w:rPr>
      </w:pPr>
    </w:p>
    <w:p w14:paraId="578DF958" w14:textId="44EDB924" w:rsidR="0071565F" w:rsidRDefault="007440CC" w:rsidP="009400FE">
      <w:pPr>
        <w:jc w:val="center"/>
        <w:rPr>
          <w:b/>
          <w:bCs/>
          <w:color w:val="385623" w:themeColor="accent6" w:themeShade="80"/>
          <w:sz w:val="48"/>
          <w:szCs w:val="48"/>
          <w:lang w:eastAsia="ru-RU"/>
        </w:rPr>
      </w:pPr>
      <w:r w:rsidRPr="00521D5D">
        <w:rPr>
          <w:b/>
          <w:bCs/>
          <w:color w:val="385623" w:themeColor="accent6" w:themeShade="80"/>
          <w:sz w:val="48"/>
          <w:szCs w:val="48"/>
          <w:lang w:eastAsia="ru-RU"/>
        </w:rPr>
        <w:t>Рабочая программа кружковой работы</w:t>
      </w:r>
      <w:r w:rsidR="00521D5D" w:rsidRPr="00521D5D">
        <w:rPr>
          <w:rFonts w:ascii="Calibri" w:hAnsi="Calibri" w:cs="Calibri"/>
          <w:b/>
          <w:bCs/>
          <w:color w:val="385623" w:themeColor="accent6" w:themeShade="80"/>
          <w:sz w:val="48"/>
          <w:szCs w:val="48"/>
          <w:lang w:eastAsia="ru-RU"/>
        </w:rPr>
        <w:t xml:space="preserve">  </w:t>
      </w:r>
      <w:r w:rsidR="009400FE">
        <w:rPr>
          <w:rFonts w:ascii="Calibri" w:hAnsi="Calibri" w:cs="Calibri"/>
          <w:b/>
          <w:bCs/>
          <w:color w:val="385623" w:themeColor="accent6" w:themeShade="80"/>
          <w:sz w:val="48"/>
          <w:szCs w:val="48"/>
          <w:lang w:eastAsia="ru-RU"/>
        </w:rPr>
        <w:t xml:space="preserve">           </w:t>
      </w:r>
      <w:r w:rsidRPr="00521D5D">
        <w:rPr>
          <w:b/>
          <w:bCs/>
          <w:color w:val="385623" w:themeColor="accent6" w:themeShade="80"/>
          <w:sz w:val="48"/>
          <w:szCs w:val="48"/>
          <w:lang w:eastAsia="ru-RU"/>
        </w:rPr>
        <w:t>по английскому языку</w:t>
      </w:r>
    </w:p>
    <w:p w14:paraId="32430B63" w14:textId="577FFDB3" w:rsidR="007440CC" w:rsidRPr="0071565F" w:rsidRDefault="007440CC" w:rsidP="009400FE">
      <w:pPr>
        <w:jc w:val="center"/>
        <w:rPr>
          <w:rFonts w:ascii="Calibri" w:hAnsi="Calibri" w:cs="Calibri"/>
          <w:b/>
          <w:bCs/>
          <w:color w:val="385623" w:themeColor="accent6" w:themeShade="80"/>
          <w:sz w:val="52"/>
          <w:szCs w:val="52"/>
          <w:lang w:eastAsia="ru-RU"/>
        </w:rPr>
      </w:pPr>
      <w:r w:rsidRPr="0071565F">
        <w:rPr>
          <w:b/>
          <w:bCs/>
          <w:color w:val="385623" w:themeColor="accent6" w:themeShade="80"/>
          <w:sz w:val="52"/>
          <w:szCs w:val="52"/>
          <w:lang w:eastAsia="ru-RU"/>
        </w:rPr>
        <w:t>«На пути к ЕГЭ»</w:t>
      </w:r>
    </w:p>
    <w:p w14:paraId="3240E544" w14:textId="77777777" w:rsidR="004913D6" w:rsidRDefault="004913D6" w:rsidP="007440CC">
      <w:pPr>
        <w:rPr>
          <w:sz w:val="32"/>
          <w:szCs w:val="32"/>
          <w:lang w:eastAsia="ru-RU"/>
        </w:rPr>
      </w:pPr>
    </w:p>
    <w:p w14:paraId="1469130C" w14:textId="77777777" w:rsidR="004913D6" w:rsidRDefault="004913D6" w:rsidP="007440CC">
      <w:pPr>
        <w:rPr>
          <w:b/>
          <w:bCs/>
          <w:color w:val="003366"/>
          <w:sz w:val="32"/>
          <w:szCs w:val="32"/>
          <w:lang w:eastAsia="ru-RU"/>
        </w:rPr>
      </w:pPr>
    </w:p>
    <w:p w14:paraId="3B58A21C" w14:textId="1E0C5F58" w:rsidR="007440CC" w:rsidRPr="004913D6" w:rsidRDefault="007440CC" w:rsidP="007440CC">
      <w:pPr>
        <w:rPr>
          <w:rFonts w:ascii="Calibri" w:hAnsi="Calibri" w:cs="Calibri"/>
          <w:b/>
          <w:bCs/>
          <w:color w:val="003366"/>
          <w:sz w:val="28"/>
          <w:szCs w:val="28"/>
          <w:lang w:eastAsia="ru-RU"/>
        </w:rPr>
      </w:pPr>
      <w:r w:rsidRPr="004913D6">
        <w:rPr>
          <w:b/>
          <w:bCs/>
          <w:color w:val="003366"/>
          <w:sz w:val="32"/>
          <w:szCs w:val="32"/>
          <w:lang w:eastAsia="ru-RU"/>
        </w:rPr>
        <w:t>11 класс/по 1 ч. в неделю</w:t>
      </w:r>
      <w:r w:rsidRPr="004913D6">
        <w:rPr>
          <w:b/>
          <w:bCs/>
          <w:color w:val="003366"/>
          <w:sz w:val="32"/>
          <w:szCs w:val="32"/>
          <w:lang w:eastAsia="ru-RU"/>
        </w:rPr>
        <w:br/>
        <w:t>34 часов в год/</w:t>
      </w:r>
    </w:p>
    <w:p w14:paraId="524FF2E6" w14:textId="77777777" w:rsidR="007440CC" w:rsidRPr="004913D6" w:rsidRDefault="007440CC" w:rsidP="007440CC">
      <w:pPr>
        <w:rPr>
          <w:rFonts w:ascii="Calibri" w:hAnsi="Calibri" w:cs="Calibri"/>
          <w:b/>
          <w:bCs/>
          <w:color w:val="003366"/>
          <w:sz w:val="32"/>
          <w:szCs w:val="32"/>
          <w:lang w:eastAsia="ru-RU"/>
        </w:rPr>
      </w:pPr>
      <w:r w:rsidRPr="004913D6">
        <w:rPr>
          <w:b/>
          <w:bCs/>
          <w:color w:val="003366"/>
          <w:sz w:val="32"/>
          <w:szCs w:val="32"/>
          <w:lang w:eastAsia="ru-RU"/>
        </w:rPr>
        <w:t>/Рабочая программа составлена на основе Федерального государственного  образовательного стандарта среднего общего образования/</w:t>
      </w:r>
    </w:p>
    <w:p w14:paraId="60263C84" w14:textId="11AF817B" w:rsidR="007440CC" w:rsidRPr="009400FE" w:rsidRDefault="007440CC" w:rsidP="007440CC">
      <w:pPr>
        <w:rPr>
          <w:rFonts w:ascii="Calibri" w:hAnsi="Calibri" w:cs="Calibri"/>
          <w:b/>
          <w:bCs/>
          <w:color w:val="C00000"/>
          <w:sz w:val="32"/>
          <w:szCs w:val="32"/>
          <w:lang w:eastAsia="ru-RU"/>
        </w:rPr>
      </w:pPr>
      <w:r w:rsidRPr="009400FE">
        <w:rPr>
          <w:b/>
          <w:bCs/>
          <w:color w:val="C00000"/>
          <w:sz w:val="32"/>
          <w:szCs w:val="32"/>
          <w:lang w:eastAsia="ru-RU"/>
        </w:rPr>
        <w:t>Составитель:</w:t>
      </w:r>
    </w:p>
    <w:p w14:paraId="5DE97374" w14:textId="77777777" w:rsidR="0071565F" w:rsidRPr="009400FE" w:rsidRDefault="007440CC" w:rsidP="00A80B61">
      <w:pPr>
        <w:rPr>
          <w:rFonts w:ascii="Calibri" w:hAnsi="Calibri" w:cs="Calibri"/>
          <w:b/>
          <w:bCs/>
          <w:color w:val="003366"/>
          <w:sz w:val="32"/>
          <w:szCs w:val="32"/>
          <w:u w:val="single"/>
          <w:lang w:eastAsia="ru-RU"/>
        </w:rPr>
      </w:pPr>
      <w:r w:rsidRPr="009400FE">
        <w:rPr>
          <w:b/>
          <w:bCs/>
          <w:color w:val="003366"/>
          <w:sz w:val="32"/>
          <w:szCs w:val="32"/>
          <w:u w:val="single"/>
          <w:lang w:eastAsia="ru-RU"/>
        </w:rPr>
        <w:t>учитель английского языка</w:t>
      </w:r>
      <w:r w:rsidR="00A80B61" w:rsidRPr="009400FE">
        <w:rPr>
          <w:b/>
          <w:bCs/>
          <w:color w:val="003366"/>
          <w:sz w:val="32"/>
          <w:szCs w:val="32"/>
          <w:u w:val="single"/>
          <w:lang w:eastAsia="ru-RU"/>
        </w:rPr>
        <w:t xml:space="preserve"> МКОУ «</w:t>
      </w:r>
      <w:proofErr w:type="spellStart"/>
      <w:r w:rsidR="00A80B61" w:rsidRPr="009400FE">
        <w:rPr>
          <w:b/>
          <w:bCs/>
          <w:color w:val="003366"/>
          <w:sz w:val="32"/>
          <w:szCs w:val="32"/>
          <w:u w:val="single"/>
          <w:lang w:eastAsia="ru-RU"/>
        </w:rPr>
        <w:t>Шилягинская</w:t>
      </w:r>
      <w:proofErr w:type="spellEnd"/>
      <w:r w:rsidR="00A80B61" w:rsidRPr="009400FE">
        <w:rPr>
          <w:b/>
          <w:bCs/>
          <w:color w:val="003366"/>
          <w:sz w:val="32"/>
          <w:szCs w:val="32"/>
          <w:u w:val="single"/>
          <w:lang w:eastAsia="ru-RU"/>
        </w:rPr>
        <w:t xml:space="preserve"> СОШ»</w:t>
      </w:r>
      <w:r w:rsidR="00A80B61" w:rsidRPr="009400FE">
        <w:rPr>
          <w:rFonts w:ascii="Calibri" w:hAnsi="Calibri" w:cs="Calibri"/>
          <w:b/>
          <w:bCs/>
          <w:color w:val="003366"/>
          <w:sz w:val="32"/>
          <w:szCs w:val="32"/>
          <w:u w:val="single"/>
          <w:lang w:eastAsia="ru-RU"/>
        </w:rPr>
        <w:t xml:space="preserve"> </w:t>
      </w:r>
    </w:p>
    <w:p w14:paraId="36030942" w14:textId="4C546D14" w:rsidR="007440CC" w:rsidRPr="009400FE" w:rsidRDefault="00A80B61" w:rsidP="00A80B61">
      <w:pPr>
        <w:rPr>
          <w:rFonts w:ascii="Calibri" w:hAnsi="Calibri" w:cs="Calibri"/>
          <w:b/>
          <w:bCs/>
          <w:color w:val="003366"/>
          <w:sz w:val="32"/>
          <w:szCs w:val="32"/>
          <w:u w:val="single"/>
          <w:lang w:eastAsia="ru-RU"/>
        </w:rPr>
      </w:pPr>
      <w:r w:rsidRPr="009400FE">
        <w:rPr>
          <w:rFonts w:ascii="Calibri" w:hAnsi="Calibri" w:cs="Calibri"/>
          <w:b/>
          <w:bCs/>
          <w:color w:val="003366"/>
          <w:sz w:val="32"/>
          <w:szCs w:val="32"/>
          <w:u w:val="single"/>
          <w:lang w:eastAsia="ru-RU"/>
        </w:rPr>
        <w:t>Ильясова Э.М.</w:t>
      </w:r>
    </w:p>
    <w:p w14:paraId="2EA44F4F" w14:textId="77777777" w:rsidR="00A80B61" w:rsidRPr="009400FE" w:rsidRDefault="00A80B61" w:rsidP="007440CC">
      <w:pPr>
        <w:rPr>
          <w:color w:val="003366"/>
          <w:sz w:val="28"/>
          <w:szCs w:val="28"/>
          <w:u w:val="single"/>
          <w:lang w:eastAsia="ru-RU"/>
        </w:rPr>
      </w:pPr>
    </w:p>
    <w:p w14:paraId="70480395" w14:textId="44B63E33" w:rsidR="00A80B61" w:rsidRPr="009400FE" w:rsidRDefault="009400FE" w:rsidP="007440CC">
      <w:pPr>
        <w:rPr>
          <w:b/>
          <w:bCs/>
          <w:color w:val="003366"/>
          <w:sz w:val="32"/>
          <w:szCs w:val="32"/>
          <w:lang w:eastAsia="ru-RU"/>
        </w:rPr>
      </w:pPr>
      <w:r w:rsidRPr="009400FE">
        <w:rPr>
          <w:b/>
          <w:bCs/>
          <w:color w:val="003366"/>
          <w:sz w:val="32"/>
          <w:szCs w:val="32"/>
          <w:lang w:eastAsia="ru-RU"/>
        </w:rPr>
        <w:t xml:space="preserve">                                       2024-2025 учебный год</w:t>
      </w:r>
    </w:p>
    <w:p w14:paraId="4B40DA0D" w14:textId="77777777" w:rsidR="004913D6" w:rsidRDefault="004913D6" w:rsidP="00A80B61">
      <w:pPr>
        <w:jc w:val="center"/>
        <w:rPr>
          <w:b/>
          <w:bCs/>
          <w:sz w:val="28"/>
          <w:szCs w:val="28"/>
          <w:lang w:eastAsia="ru-RU"/>
        </w:rPr>
      </w:pPr>
    </w:p>
    <w:p w14:paraId="2D86E73E" w14:textId="7D8DFD71" w:rsidR="007440CC" w:rsidRPr="0071565F" w:rsidRDefault="007440CC" w:rsidP="00A80B61">
      <w:pPr>
        <w:jc w:val="center"/>
        <w:rPr>
          <w:rFonts w:ascii="Calibri" w:hAnsi="Calibri" w:cs="Calibri"/>
          <w:b/>
          <w:bCs/>
          <w:lang w:eastAsia="ru-RU"/>
        </w:rPr>
      </w:pPr>
      <w:r w:rsidRPr="0071565F">
        <w:rPr>
          <w:b/>
          <w:bCs/>
          <w:sz w:val="28"/>
          <w:szCs w:val="28"/>
          <w:lang w:eastAsia="ru-RU"/>
        </w:rPr>
        <w:t>Пояснительная записка</w:t>
      </w:r>
    </w:p>
    <w:p w14:paraId="2B620D31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Основное назначение ЕГЭ по иностранным языкам состоит в определении уровня подготовки выпускников средней общеобразовательной школы по иностранному языку с целью их итоговой аттестации и отбора при поступлении в ВУЗы.</w:t>
      </w:r>
    </w:p>
    <w:p w14:paraId="6BA0D835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Формат ЕГЭ по английскому языку отличается от системы упражнений, заложенных в учебниках по английскому языку. В связи с этим возникает противоречие между заданиями, которые предоставлены в учебниках и заданиями, предлагаемыми для выполнения ЕГЭ. Эти противоречия можно преодолеть за счет введения курса консультаций «На пути к ЕГЭ» по английскому языку.</w:t>
      </w:r>
    </w:p>
    <w:p w14:paraId="14934711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Тема данной программы актуальна для подготовки учащихся 11 класса к сдаче государственного экзамена по английскому языку и включает подготовку ко всем видам речевой деятельности (аудированию, чтению, письмо, говорению) и знания лингвострановедческого характера.</w:t>
      </w:r>
    </w:p>
    <w:p w14:paraId="711A1A89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Назначение программы - сориентировать старшеклассников в формате, видах заданий, объеме и требованиях единого государственного экзамена.</w:t>
      </w:r>
    </w:p>
    <w:p w14:paraId="1178DEED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Целью данного курса является - подготовить выпускников средней общеобразовательной школы к сдаче ЕГЭ по иностранным языкам.</w:t>
      </w:r>
    </w:p>
    <w:p w14:paraId="650CE5F7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Задачи:</w:t>
      </w:r>
    </w:p>
    <w:p w14:paraId="3ADF1397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ознакомить с форматом государственного экзамена по английскому языку и видами тестовых заданий;</w:t>
      </w:r>
    </w:p>
    <w:p w14:paraId="1AFF600C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подготовить учащихся к коммуникации в формате ЕГЭ, в соответствии с заданиями;</w:t>
      </w:r>
    </w:p>
    <w:p w14:paraId="52147E2E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научить анализировать тексты с извлечением полной и детальной информации;</w:t>
      </w:r>
    </w:p>
    <w:p w14:paraId="77399209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сформировать умения и навыки в 3 видах аудирования: понимания основного содержания, извлечения необходимой информации, полного понимания прослушанной монологической и диалогической речи);</w:t>
      </w:r>
    </w:p>
    <w:p w14:paraId="76A44F9D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сформировать навыки чтения аутентичных текстов;</w:t>
      </w:r>
    </w:p>
    <w:p w14:paraId="188F2D0E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-научить использовать грамматический и лексический материал в текстах с коммуникативной направленностью;</w:t>
      </w:r>
    </w:p>
    <w:p w14:paraId="47C01EAB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lastRenderedPageBreak/>
        <w:t>- способствовать умению использовать устную и письменную речь для решения коммуникативно - ориентированных задач.</w:t>
      </w:r>
    </w:p>
    <w:p w14:paraId="306562E2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По окончанию изучения данной программы ученик должен:</w:t>
      </w:r>
    </w:p>
    <w:p w14:paraId="3C8F4CFF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Знать:</w:t>
      </w:r>
    </w:p>
    <w:p w14:paraId="6089A4C2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нормативное обеспечение и форму проведения ЕГЭ по иностранным языкам;</w:t>
      </w:r>
    </w:p>
    <w:p w14:paraId="1B828351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требования Госстандарта к изучению иностранных языков;</w:t>
      </w:r>
    </w:p>
    <w:p w14:paraId="78F46FEC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нормы оценок по различным видам деятельности и видам упражнений результатов ЕГЭ.</w:t>
      </w:r>
    </w:p>
    <w:p w14:paraId="5476A519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Уметь:</w:t>
      </w:r>
    </w:p>
    <w:p w14:paraId="66A88D5E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выполнять тестовые задания по чтению, аудированию, говорению и письму в заданном формате ЕГЭ.</w:t>
      </w:r>
    </w:p>
    <w:p w14:paraId="6B442E74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Использовать:</w:t>
      </w:r>
    </w:p>
    <w:p w14:paraId="31B71A24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- полученные знания и умения при сдаче государственного экзамена и в практической деятельности.</w:t>
      </w:r>
    </w:p>
    <w:p w14:paraId="5872B69C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Условные обозначения:</w:t>
      </w:r>
    </w:p>
    <w:p w14:paraId="43D46F37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А - аудирование</w:t>
      </w:r>
    </w:p>
    <w:p w14:paraId="47BB6413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ТЧ - тест по чтению</w:t>
      </w:r>
    </w:p>
    <w:p w14:paraId="7AFB1799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ГТ - грамматический тест</w:t>
      </w:r>
    </w:p>
    <w:p w14:paraId="0DC53B9A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ЛГТ - лексико-грамматический тест</w:t>
      </w:r>
    </w:p>
    <w:p w14:paraId="628C2F87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П - письмо</w:t>
      </w:r>
    </w:p>
    <w:p w14:paraId="37082ACE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Г - говорение</w:t>
      </w:r>
    </w:p>
    <w:p w14:paraId="60199143" w14:textId="77777777" w:rsidR="0071565F" w:rsidRDefault="0071565F" w:rsidP="007440CC">
      <w:pPr>
        <w:rPr>
          <w:b/>
          <w:bCs/>
          <w:sz w:val="28"/>
          <w:szCs w:val="28"/>
          <w:lang w:eastAsia="ru-RU"/>
        </w:rPr>
      </w:pPr>
    </w:p>
    <w:p w14:paraId="5B90210E" w14:textId="77777777" w:rsidR="0071565F" w:rsidRDefault="0071565F" w:rsidP="007440CC">
      <w:pPr>
        <w:rPr>
          <w:b/>
          <w:bCs/>
          <w:sz w:val="28"/>
          <w:szCs w:val="28"/>
          <w:lang w:eastAsia="ru-RU"/>
        </w:rPr>
      </w:pPr>
    </w:p>
    <w:p w14:paraId="1361A527" w14:textId="77777777" w:rsidR="0071565F" w:rsidRDefault="0071565F" w:rsidP="007440CC">
      <w:pPr>
        <w:rPr>
          <w:b/>
          <w:bCs/>
          <w:sz w:val="28"/>
          <w:szCs w:val="28"/>
          <w:lang w:eastAsia="ru-RU"/>
        </w:rPr>
      </w:pPr>
    </w:p>
    <w:p w14:paraId="1AE2D8E9" w14:textId="77777777" w:rsidR="0071565F" w:rsidRDefault="0071565F" w:rsidP="007440CC">
      <w:pPr>
        <w:rPr>
          <w:b/>
          <w:bCs/>
          <w:sz w:val="28"/>
          <w:szCs w:val="28"/>
          <w:lang w:eastAsia="ru-RU"/>
        </w:rPr>
      </w:pPr>
    </w:p>
    <w:p w14:paraId="4AC170CB" w14:textId="77777777" w:rsidR="0071565F" w:rsidRDefault="0071565F" w:rsidP="007440CC">
      <w:pPr>
        <w:rPr>
          <w:b/>
          <w:bCs/>
          <w:sz w:val="28"/>
          <w:szCs w:val="28"/>
          <w:lang w:eastAsia="ru-RU"/>
        </w:rPr>
      </w:pPr>
    </w:p>
    <w:p w14:paraId="7AD4E8B1" w14:textId="77777777" w:rsidR="0071565F" w:rsidRDefault="0071565F" w:rsidP="007440CC">
      <w:pPr>
        <w:rPr>
          <w:b/>
          <w:bCs/>
          <w:sz w:val="28"/>
          <w:szCs w:val="28"/>
          <w:lang w:eastAsia="ru-RU"/>
        </w:rPr>
      </w:pPr>
    </w:p>
    <w:p w14:paraId="0D1190CA" w14:textId="77777777" w:rsidR="0071565F" w:rsidRDefault="0071565F" w:rsidP="007440CC">
      <w:pPr>
        <w:rPr>
          <w:b/>
          <w:bCs/>
          <w:sz w:val="28"/>
          <w:szCs w:val="28"/>
          <w:lang w:eastAsia="ru-RU"/>
        </w:rPr>
      </w:pPr>
    </w:p>
    <w:p w14:paraId="4F5EF5BB" w14:textId="54EFC2D0" w:rsidR="007440CC" w:rsidRPr="0071565F" w:rsidRDefault="007440CC" w:rsidP="007440CC">
      <w:pPr>
        <w:rPr>
          <w:rFonts w:ascii="Calibri" w:hAnsi="Calibri" w:cs="Calibri"/>
          <w:b/>
          <w:bCs/>
          <w:sz w:val="28"/>
          <w:szCs w:val="28"/>
          <w:lang w:eastAsia="ru-RU"/>
        </w:rPr>
      </w:pPr>
      <w:r w:rsidRPr="0071565F">
        <w:rPr>
          <w:b/>
          <w:bCs/>
          <w:sz w:val="28"/>
          <w:szCs w:val="28"/>
          <w:lang w:eastAsia="ru-RU"/>
        </w:rPr>
        <w:lastRenderedPageBreak/>
        <w:t>Содержание материала курса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422"/>
        <w:gridCol w:w="1701"/>
        <w:gridCol w:w="3969"/>
      </w:tblGrid>
      <w:tr w:rsidR="007440CC" w:rsidRPr="007440CC" w14:paraId="52630A95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5D90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64CAE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99B9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Дидактические единицы</w:t>
            </w:r>
          </w:p>
        </w:tc>
      </w:tr>
      <w:tr w:rsidR="007440CC" w:rsidRPr="007440CC" w14:paraId="5CB0AEC5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9D36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068D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Чтение. Задания на установление соответствия. Алгоритм выполнения заданий ЕГЭ.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20D30" w14:textId="6BEF86F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558B4252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DAE9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F5D0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Практическое задание по чтению. Выборочное понимание нужной (интересующей) информации из текста (просмотровое / поисковое чтение.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F9ECC" w14:textId="4E94743F" w:rsidR="009400FE" w:rsidRPr="007440CC" w:rsidRDefault="007440CC" w:rsidP="009400FE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Работа с текстами на чтение</w:t>
            </w:r>
            <w:r w:rsidR="009400FE">
              <w:rPr>
                <w:sz w:val="24"/>
                <w:szCs w:val="24"/>
                <w:lang w:eastAsia="ru-RU"/>
              </w:rPr>
              <w:t>.</w:t>
            </w:r>
            <w:r w:rsidRPr="007440CC">
              <w:rPr>
                <w:sz w:val="24"/>
                <w:szCs w:val="24"/>
                <w:lang w:eastAsia="ru-RU"/>
              </w:rPr>
              <w:t xml:space="preserve"> </w:t>
            </w:r>
          </w:p>
          <w:p w14:paraId="5144C01F" w14:textId="74175A3F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297A4C2E" w14:textId="77777777" w:rsidTr="009400FE">
        <w:trPr>
          <w:trHeight w:val="1736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C348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9139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Практическое занятие. Чтение с полным пониманием прочитанного.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13FD4" w14:textId="0C545E8C" w:rsidR="009400FE" w:rsidRPr="007440CC" w:rsidRDefault="007440CC" w:rsidP="009400FE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Работа с текстами  на чтение</w:t>
            </w:r>
            <w:r w:rsidR="009400FE">
              <w:rPr>
                <w:sz w:val="24"/>
                <w:szCs w:val="24"/>
                <w:lang w:eastAsia="ru-RU"/>
              </w:rPr>
              <w:t>.</w:t>
            </w:r>
            <w:r w:rsidRPr="007440CC">
              <w:rPr>
                <w:sz w:val="24"/>
                <w:szCs w:val="24"/>
                <w:lang w:eastAsia="ru-RU"/>
              </w:rPr>
              <w:t xml:space="preserve"> </w:t>
            </w:r>
          </w:p>
          <w:p w14:paraId="56AF9880" w14:textId="1911CB83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21986CEE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946D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FA6E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Аудирование.   Работа с инструкциями  и анализ типичных ошибок при выполнении заданий по аудированию.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E7483" w14:textId="1BBBC760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68146229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7A7C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D25F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Практическое занятие по аудированию.</w:t>
            </w:r>
            <w:r w:rsidRPr="007440CC">
              <w:rPr>
                <w:color w:val="FF0000"/>
                <w:sz w:val="24"/>
                <w:szCs w:val="24"/>
                <w:lang w:eastAsia="ru-RU"/>
              </w:rPr>
              <w:t>  </w:t>
            </w:r>
            <w:r w:rsidRPr="007440CC">
              <w:rPr>
                <w:sz w:val="24"/>
                <w:szCs w:val="24"/>
                <w:lang w:eastAsia="ru-RU"/>
              </w:rPr>
              <w:t>Задания на установление соответствий между высказываниями говорящего и утверждениями. (</w:t>
            </w:r>
            <w:proofErr w:type="spellStart"/>
            <w:r w:rsidRPr="007440CC">
              <w:rPr>
                <w:sz w:val="24"/>
                <w:szCs w:val="24"/>
                <w:lang w:eastAsia="ru-RU"/>
              </w:rPr>
              <w:t>Multiplematching</w:t>
            </w:r>
            <w:proofErr w:type="spellEnd"/>
            <w:r w:rsidRPr="007440CC"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A98CB" w14:textId="0DDC6F4A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3D9A4218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6A47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181A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Рекомендации по составлению письма личного характера. Схема оценивания письма личного характера.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CC3A4" w14:textId="5CA63350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A64C11" w14:paraId="4451BE70" w14:textId="77777777" w:rsidTr="009400FE">
        <w:trPr>
          <w:trHeight w:val="200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6728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5714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Клише и обороты, необходимые для составления письма личного характера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7736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1.Обращение и оформление адреса.</w:t>
            </w:r>
          </w:p>
          <w:p w14:paraId="7A33229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2.Оформление первого абзаца.</w:t>
            </w:r>
          </w:p>
          <w:p w14:paraId="16C3C5F7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r w:rsidRPr="007440CC">
              <w:rPr>
                <w:sz w:val="24"/>
                <w:szCs w:val="24"/>
                <w:lang w:val="en-US" w:eastAsia="ru-RU"/>
              </w:rPr>
              <w:t>3.</w:t>
            </w:r>
            <w:r w:rsidRPr="007440CC">
              <w:rPr>
                <w:sz w:val="24"/>
                <w:szCs w:val="24"/>
                <w:lang w:eastAsia="ru-RU"/>
              </w:rPr>
              <w:t>Основная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часть</w:t>
            </w:r>
            <w:r w:rsidRPr="007440CC">
              <w:rPr>
                <w:sz w:val="24"/>
                <w:szCs w:val="24"/>
                <w:lang w:val="en-US" w:eastAsia="ru-RU"/>
              </w:rPr>
              <w:t>.</w:t>
            </w:r>
          </w:p>
          <w:p w14:paraId="6F8E61FB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r w:rsidRPr="007440CC">
              <w:rPr>
                <w:sz w:val="24"/>
                <w:szCs w:val="24"/>
                <w:lang w:val="en-US" w:eastAsia="ru-RU"/>
              </w:rPr>
              <w:t xml:space="preserve">4. </w:t>
            </w:r>
            <w:r w:rsidRPr="007440CC">
              <w:rPr>
                <w:sz w:val="24"/>
                <w:szCs w:val="24"/>
                <w:lang w:eastAsia="ru-RU"/>
              </w:rPr>
              <w:t>Окончание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письма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( Anyway, I have to go now because my Mum asked me to help her with the washing up,  Hope to hear you soon)</w:t>
            </w:r>
          </w:p>
        </w:tc>
      </w:tr>
      <w:tr w:rsidR="007440CC" w:rsidRPr="007440CC" w14:paraId="6E415830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3AA0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E922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Рекомендации по написанию эссе.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0094B" w14:textId="6F0B5E33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32CC431A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1106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E95F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 xml:space="preserve">Словообразование: способы образования существительных и глаголов. Алгоритм </w:t>
            </w:r>
            <w:r w:rsidRPr="007440CC">
              <w:rPr>
                <w:sz w:val="24"/>
                <w:szCs w:val="24"/>
                <w:lang w:eastAsia="ru-RU"/>
              </w:rPr>
              <w:lastRenderedPageBreak/>
              <w:t>выполнения заданий ЕГЭ Практическое выполнение заданий  разделов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CAD3A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proofErr w:type="spellStart"/>
            <w:r w:rsidRPr="007440CC">
              <w:rPr>
                <w:sz w:val="24"/>
                <w:szCs w:val="24"/>
                <w:lang w:eastAsia="ru-RU"/>
              </w:rPr>
              <w:lastRenderedPageBreak/>
              <w:t>Аффиксыглаголов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: </w:t>
            </w:r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re-, dis-, mis-; -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ize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ise</w:t>
            </w:r>
            <w:proofErr w:type="spellEnd"/>
          </w:p>
          <w:p w14:paraId="115E6B41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proofErr w:type="spellStart"/>
            <w:r w:rsidRPr="007440CC">
              <w:rPr>
                <w:sz w:val="24"/>
                <w:szCs w:val="24"/>
                <w:lang w:eastAsia="ru-RU"/>
              </w:rPr>
              <w:lastRenderedPageBreak/>
              <w:t>Аффиксысуществительных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: </w:t>
            </w:r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-er/-or, -ness, -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ist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, -ship,</w:t>
            </w:r>
          </w:p>
          <w:p w14:paraId="6E4566A4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-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ing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sion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tion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ance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ence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i/>
                <w:iCs/>
                <w:sz w:val="24"/>
                <w:szCs w:val="24"/>
                <w:lang w:val="en-US" w:eastAsia="ru-RU"/>
              </w:rPr>
              <w:t>ity</w:t>
            </w:r>
            <w:proofErr w:type="spellEnd"/>
          </w:p>
          <w:p w14:paraId="777F8D1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Имена существительные во множественном числе,</w:t>
            </w:r>
          </w:p>
          <w:p w14:paraId="7354EB1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образованные по правилу, и исключения</w:t>
            </w:r>
          </w:p>
          <w:p w14:paraId="1BCBF108" w14:textId="2AD41A8C" w:rsidR="009400FE" w:rsidRPr="007440CC" w:rsidRDefault="009400FE" w:rsidP="009400FE">
            <w:pPr>
              <w:rPr>
                <w:rFonts w:ascii="Calibri" w:hAnsi="Calibri" w:cs="Calibri"/>
                <w:lang w:eastAsia="ru-RU"/>
              </w:rPr>
            </w:pPr>
          </w:p>
          <w:p w14:paraId="79EA7660" w14:textId="2229B813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A64C11" w14:paraId="2B976D48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70A9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E545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Словообразование: способы   образования прилагательных и наречий.  Практическое выполнение заданий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76A4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Имена прилагательные в положительной, сравнительной и превосходной степенях, образованные по правилу, а также исключения</w:t>
            </w:r>
          </w:p>
          <w:p w14:paraId="0D53D366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Аффиксы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прилагательных</w:t>
            </w:r>
            <w:r w:rsidRPr="007440CC">
              <w:rPr>
                <w:sz w:val="24"/>
                <w:szCs w:val="24"/>
                <w:lang w:val="en-US" w:eastAsia="ru-RU"/>
              </w:rPr>
              <w:t>: -y,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ic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ful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, -al,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ly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ian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 xml:space="preserve"> / an,-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ing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ous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ible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/ able, -less,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ive</w:t>
            </w:r>
            <w:proofErr w:type="spellEnd"/>
            <w:r w:rsidRPr="007440CC">
              <w:rPr>
                <w:sz w:val="24"/>
                <w:szCs w:val="24"/>
                <w:lang w:val="en-US" w:eastAsia="ru-RU"/>
              </w:rPr>
              <w:t>, inter-, un-, in-/im-</w:t>
            </w:r>
          </w:p>
          <w:p w14:paraId="63E1A1BB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Суффикс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наречий</w:t>
            </w:r>
            <w:r w:rsidRPr="007440CC">
              <w:rPr>
                <w:sz w:val="24"/>
                <w:szCs w:val="24"/>
                <w:lang w:val="en-US" w:eastAsia="ru-RU"/>
              </w:rPr>
              <w:t>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ly</w:t>
            </w:r>
            <w:proofErr w:type="spellEnd"/>
          </w:p>
          <w:p w14:paraId="62066D2E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Суффиксы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числительных</w:t>
            </w:r>
            <w:r w:rsidRPr="007440CC">
              <w:rPr>
                <w:sz w:val="24"/>
                <w:szCs w:val="24"/>
                <w:lang w:val="en-US" w:eastAsia="ru-RU"/>
              </w:rPr>
              <w:t>: -teen, -ty, -</w:t>
            </w:r>
            <w:proofErr w:type="spellStart"/>
            <w:r w:rsidRPr="007440CC">
              <w:rPr>
                <w:sz w:val="24"/>
                <w:szCs w:val="24"/>
                <w:lang w:val="en-US" w:eastAsia="ru-RU"/>
              </w:rPr>
              <w:t>th</w:t>
            </w:r>
            <w:proofErr w:type="spellEnd"/>
          </w:p>
        </w:tc>
      </w:tr>
      <w:tr w:rsidR="007440CC" w:rsidRPr="007440CC" w14:paraId="61F305B7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8286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257D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Алгоритм выполнения заданий  раздела (на проверку грамматических навыков). Видовременные  формы глаголов, личные и неличные формы глаголов, формы    числительных, прилагательных и местоимений.    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01142" w14:textId="3609A6C0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2F68621C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F175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E767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Практика выполнения заданий ЕГЭ.      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36641" w14:textId="77777777" w:rsidR="007440CC" w:rsidRPr="007440CC" w:rsidRDefault="007440CC" w:rsidP="007440CC">
            <w:pPr>
              <w:rPr>
                <w:rFonts w:ascii="Calibri" w:hAnsi="Calibri" w:cs="Calibri"/>
                <w:lang w:val="en-US"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Условные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предложения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реального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(Conditional I – If I see Jim, I’ll invite him to our school party) </w:t>
            </w:r>
            <w:r w:rsidRPr="007440CC">
              <w:rPr>
                <w:sz w:val="24"/>
                <w:szCs w:val="24"/>
                <w:lang w:eastAsia="ru-RU"/>
              </w:rPr>
              <w:t>и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нереального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</w:t>
            </w:r>
            <w:r w:rsidRPr="007440CC">
              <w:rPr>
                <w:sz w:val="24"/>
                <w:szCs w:val="24"/>
                <w:lang w:eastAsia="ru-RU"/>
              </w:rPr>
              <w:t>характера</w:t>
            </w:r>
            <w:r w:rsidRPr="007440CC">
              <w:rPr>
                <w:sz w:val="24"/>
                <w:szCs w:val="24"/>
                <w:lang w:val="en-US" w:eastAsia="ru-RU"/>
              </w:rPr>
              <w:t xml:space="preserve"> (Conditional II – If I were you, I would start learning French)</w:t>
            </w:r>
          </w:p>
          <w:p w14:paraId="00E6C03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Согласование времён в рамках сложного предложения в плане настоящего и прошлого</w:t>
            </w:r>
          </w:p>
        </w:tc>
      </w:tr>
      <w:tr w:rsidR="007440CC" w:rsidRPr="007440CC" w14:paraId="67F233F7" w14:textId="77777777" w:rsidTr="009400FE">
        <w:trPr>
          <w:trHeight w:val="83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8902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E440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Часть 3 раздел «Говорение».</w:t>
            </w:r>
          </w:p>
          <w:p w14:paraId="2A54904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Диалогическая речь. Диалог-побуждение к действию.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88424" w14:textId="71438A9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</w:tbl>
    <w:p w14:paraId="20EAF558" w14:textId="1E0C8FAA" w:rsidR="00D8258D" w:rsidRDefault="00D8258D" w:rsidP="00D8258D">
      <w:pPr>
        <w:rPr>
          <w:sz w:val="24"/>
          <w:szCs w:val="24"/>
          <w:lang w:eastAsia="ru-RU"/>
        </w:rPr>
      </w:pPr>
    </w:p>
    <w:p w14:paraId="79400111" w14:textId="77777777" w:rsidR="007440CC" w:rsidRPr="00D8258D" w:rsidRDefault="007440CC" w:rsidP="007440CC">
      <w:pPr>
        <w:rPr>
          <w:rFonts w:ascii="Calibri" w:hAnsi="Calibri" w:cs="Calibri"/>
          <w:b/>
          <w:bCs/>
          <w:lang w:eastAsia="ru-RU"/>
        </w:rPr>
      </w:pPr>
      <w:r w:rsidRPr="00D8258D">
        <w:rPr>
          <w:b/>
          <w:bCs/>
          <w:sz w:val="28"/>
          <w:szCs w:val="28"/>
          <w:lang w:eastAsia="ru-RU"/>
        </w:rPr>
        <w:t>Календарно-тематическое планирование (34 ч.)</w:t>
      </w:r>
    </w:p>
    <w:tbl>
      <w:tblPr>
        <w:tblW w:w="9592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184"/>
        <w:gridCol w:w="4113"/>
        <w:gridCol w:w="1088"/>
        <w:gridCol w:w="1538"/>
        <w:gridCol w:w="1022"/>
      </w:tblGrid>
      <w:tr w:rsidR="007440CC" w:rsidRPr="007440CC" w14:paraId="6CD56B7E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75EC3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1F43B1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8AFEC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5BE41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C4A261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5B85635" w14:textId="6D6BFF8E" w:rsidR="00521D5D" w:rsidRDefault="007440CC" w:rsidP="007440C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7440CC">
              <w:rPr>
                <w:sz w:val="24"/>
                <w:szCs w:val="24"/>
                <w:lang w:eastAsia="ru-RU"/>
              </w:rPr>
              <w:t>Коррек</w:t>
            </w:r>
            <w:proofErr w:type="spellEnd"/>
            <w:r w:rsidR="00E967F8">
              <w:rPr>
                <w:sz w:val="24"/>
                <w:szCs w:val="24"/>
                <w:lang w:eastAsia="ru-RU"/>
              </w:rPr>
              <w:t>-</w:t>
            </w:r>
          </w:p>
          <w:p w14:paraId="03A505A0" w14:textId="47A8119C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proofErr w:type="spellStart"/>
            <w:r w:rsidRPr="007440CC">
              <w:rPr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</w:tr>
      <w:tr w:rsidR="007440CC" w:rsidRPr="007440CC" w14:paraId="06AF2BBF" w14:textId="77777777" w:rsidTr="00521D5D">
        <w:tc>
          <w:tcPr>
            <w:tcW w:w="9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89AC98" w14:textId="77777777" w:rsidR="007440CC" w:rsidRPr="009400FE" w:rsidRDefault="007440CC" w:rsidP="007440CC">
            <w:pPr>
              <w:rPr>
                <w:rFonts w:ascii="Calibri" w:hAnsi="Calibri" w:cs="Calibri"/>
                <w:b/>
                <w:bCs/>
                <w:lang w:eastAsia="ru-RU"/>
              </w:rPr>
            </w:pPr>
            <w:r w:rsidRPr="009400FE">
              <w:rPr>
                <w:b/>
                <w:bCs/>
                <w:sz w:val="24"/>
                <w:szCs w:val="24"/>
                <w:lang w:eastAsia="ru-RU"/>
              </w:rPr>
              <w:t>Первая четверть-9ч.</w:t>
            </w:r>
          </w:p>
        </w:tc>
      </w:tr>
      <w:tr w:rsidR="007440CC" w:rsidRPr="007440CC" w14:paraId="450BFF75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92E00C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4E0833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416ECA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Формат ЕГЭ. Нормативные документы. Заполнение бланков. Шкала оценивания ЕГЭ.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80F54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44E19A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33A0CD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1F3EA64C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853F36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7AED18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8A9DB2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Стратегии подготовки к разделу "Аудирование"</w:t>
            </w:r>
          </w:p>
          <w:p w14:paraId="474A15B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Задания на понимание основного содержания.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0306C3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B5610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558804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51207B9A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7E7E6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CC462F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514F83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Задания на извлечение запрашиваемой информации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082499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14D0A6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9408C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1C26D219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32923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D204EE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B80B91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Задания на полное понимание прослушанного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4A26F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BC48EC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EA5DD4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3FC8DB65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856D2B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5DF655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63F9BC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Мини-практикум выполнения заданий ЕГЭ (Раздел «Аудирование»)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1485E6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05ACDA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690E5B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66C5FDB6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795839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DE5FFC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92AA3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Стратегии подготовки к разделу "Чтение"</w:t>
            </w:r>
          </w:p>
          <w:p w14:paraId="2499FFC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Задания на понимание основного содержания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2F5C39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95E4DD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1DC982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4B7DA458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4A31E6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0D18BB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1E8C2F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Задания на понимание структурно-смысловых связей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98C6A6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AD9CD4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0A3EB1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2A5B1043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16B483" w14:textId="77777777" w:rsidR="007440CC" w:rsidRPr="007440CC" w:rsidRDefault="007440CC" w:rsidP="007440CC">
            <w:pPr>
              <w:rPr>
                <w:sz w:val="24"/>
                <w:szCs w:val="24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817D8B0" w14:textId="77777777" w:rsidR="007440CC" w:rsidRPr="007440CC" w:rsidRDefault="007440CC" w:rsidP="007440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5E09C47" w14:textId="77777777" w:rsidR="007440CC" w:rsidRPr="007440CC" w:rsidRDefault="007440CC" w:rsidP="007440CC">
            <w:pPr>
              <w:rPr>
                <w:sz w:val="24"/>
                <w:szCs w:val="24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Задания на понимание деталей текста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4D7F616" w14:textId="77777777" w:rsidR="007440CC" w:rsidRPr="007440CC" w:rsidRDefault="007440CC" w:rsidP="007440CC">
            <w:pPr>
              <w:rPr>
                <w:sz w:val="24"/>
                <w:szCs w:val="24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C085680" w14:textId="77777777" w:rsidR="007440CC" w:rsidRPr="007440CC" w:rsidRDefault="007440CC" w:rsidP="007440CC">
            <w:pPr>
              <w:rPr>
                <w:sz w:val="24"/>
                <w:szCs w:val="24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6EB424B" w14:textId="77777777" w:rsidR="007440CC" w:rsidRPr="007440CC" w:rsidRDefault="007440CC" w:rsidP="007440CC">
            <w:pPr>
              <w:rPr>
                <w:sz w:val="24"/>
                <w:szCs w:val="24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39861E4E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28BAC1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355A85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8284EC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Мини-практикум выполнения заданий ЕГЭ (Раздел «Чтение»)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63F19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E3886B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9944E2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295D2F78" w14:textId="77777777" w:rsidTr="00521D5D">
        <w:tc>
          <w:tcPr>
            <w:tcW w:w="9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49FEB67" w14:textId="77777777" w:rsidR="00FD2740" w:rsidRDefault="00FD2740" w:rsidP="007440CC">
            <w:pPr>
              <w:rPr>
                <w:sz w:val="24"/>
                <w:szCs w:val="24"/>
                <w:lang w:eastAsia="ru-RU"/>
              </w:rPr>
            </w:pPr>
          </w:p>
          <w:p w14:paraId="694579C3" w14:textId="09B01EF2" w:rsidR="007440CC" w:rsidRPr="009400FE" w:rsidRDefault="007440CC" w:rsidP="007440CC">
            <w:pPr>
              <w:rPr>
                <w:rFonts w:ascii="Calibri" w:hAnsi="Calibri" w:cs="Calibri"/>
                <w:b/>
                <w:bCs/>
                <w:lang w:eastAsia="ru-RU"/>
              </w:rPr>
            </w:pPr>
            <w:r w:rsidRPr="009400FE">
              <w:rPr>
                <w:b/>
                <w:bCs/>
                <w:sz w:val="24"/>
                <w:szCs w:val="24"/>
                <w:lang w:eastAsia="ru-RU"/>
              </w:rPr>
              <w:t>Вторая четверть-7ч.</w:t>
            </w:r>
          </w:p>
        </w:tc>
      </w:tr>
      <w:tr w:rsidR="007440CC" w:rsidRPr="007440CC" w14:paraId="5A742ED9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6F2CB3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6AAE6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6B2ADA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Стратегии подготовки к разделу "Лексика и Грамматика" Имя существительное. Употребление артиклей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FBD4EB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80A06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D96BA4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08AB0263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6360F8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FD851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2E7397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Местоимения. Числительные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9464F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F256A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F35FB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6695984B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38757D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A40F48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8F26FD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Имена прилагательные. Наречия.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7BA0BF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769A95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B91772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58DE0330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4004FC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B00AF7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4599C2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proofErr w:type="spellStart"/>
            <w:r w:rsidRPr="007440CC">
              <w:rPr>
                <w:sz w:val="24"/>
                <w:szCs w:val="24"/>
                <w:lang w:eastAsia="ru-RU"/>
              </w:rPr>
              <w:t>Видо</w:t>
            </w:r>
            <w:proofErr w:type="spellEnd"/>
            <w:r w:rsidRPr="007440CC">
              <w:rPr>
                <w:sz w:val="24"/>
                <w:szCs w:val="24"/>
                <w:lang w:eastAsia="ru-RU"/>
              </w:rPr>
              <w:t>-временные формы глагола. Страдательный залог..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CC8C90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D40BB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AD2824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75AA536D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2D374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9ADAB4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68FB30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Инфинитив. Герундий Причастие.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1D317C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A436AF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6C028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026E13D3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4F810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F148EF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2BDEC9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Сложное дополнение. Сложное подлежащее.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29C8D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0B19E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DEE84E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6165431F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3FB411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FC2AF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D08B43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Мини-практикум выполнения заданий ЕГЭ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F5CF0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E14633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F2DF6E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4310202B" w14:textId="77777777" w:rsidTr="00521D5D">
        <w:tc>
          <w:tcPr>
            <w:tcW w:w="9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4CCE23E" w14:textId="77777777" w:rsidR="007440CC" w:rsidRPr="009400FE" w:rsidRDefault="007440CC" w:rsidP="007440CC">
            <w:pPr>
              <w:rPr>
                <w:rFonts w:ascii="Calibri" w:hAnsi="Calibri" w:cs="Calibri"/>
                <w:b/>
                <w:bCs/>
                <w:lang w:eastAsia="ru-RU"/>
              </w:rPr>
            </w:pPr>
            <w:r w:rsidRPr="009400FE">
              <w:rPr>
                <w:b/>
                <w:bCs/>
                <w:sz w:val="24"/>
                <w:szCs w:val="24"/>
                <w:lang w:eastAsia="ru-RU"/>
              </w:rPr>
              <w:t>Третья четверть-10ч</w:t>
            </w:r>
          </w:p>
        </w:tc>
      </w:tr>
      <w:tr w:rsidR="007440CC" w:rsidRPr="007440CC" w14:paraId="4756C606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AEDB9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2A7AF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7BBD9B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C9B99E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6CA9C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BBB311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39E3E3DD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F7B46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7D01C7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5E2088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Фразовые глаголы.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B6D2AE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614E62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CDF2A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27F65653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6A9694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38BA6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753298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6CF76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B5C490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E6AF2E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5518D554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05A7B0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A2EA35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A3C4A3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5F8207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02FC3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932C5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67AD5F02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BCDB8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C3F502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F25D7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Выполнение практикума по разделу «Грамматика и лексика»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F805F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D09412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ЛГТ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716259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7440CC" w:rsidRPr="007440CC" w14:paraId="5536E3EB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122B64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BB89B5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42D0E2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Стратегии подготовки к разделу " Письмо". Заполнение анкеты.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F84216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B0255E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3A6E89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11C96F30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5D2852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4A769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BB467C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Письмо личного характера.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FD3C5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00BEA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F9EFFD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5C956288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7BB51F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4530A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6927B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Письмо официального характера.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A24E97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51DB2E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F66249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32A53634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9F1DA6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E54FAA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D2008C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Написание эссе. Структура эссе. Критерии оценивания.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0FE3BF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44F8C5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AC780C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5C75EC22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71D3AC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7651F5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6F284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Мини-практикум выполнения заданий ЕГЭ по разделу «Письмо»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C696BC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57D94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C365C0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594B5D75" w14:textId="77777777" w:rsidTr="00521D5D">
        <w:tc>
          <w:tcPr>
            <w:tcW w:w="9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2F0C1E6" w14:textId="77777777" w:rsidR="007440CC" w:rsidRPr="009400FE" w:rsidRDefault="007440CC" w:rsidP="007440CC">
            <w:pPr>
              <w:rPr>
                <w:rFonts w:ascii="Calibri" w:hAnsi="Calibri" w:cs="Calibri"/>
                <w:b/>
                <w:bCs/>
                <w:lang w:eastAsia="ru-RU"/>
              </w:rPr>
            </w:pPr>
            <w:r w:rsidRPr="009400FE">
              <w:rPr>
                <w:b/>
                <w:bCs/>
                <w:sz w:val="24"/>
                <w:szCs w:val="24"/>
                <w:lang w:eastAsia="ru-RU"/>
              </w:rPr>
              <w:t>Четвёртая четверть-9 ч</w:t>
            </w:r>
          </w:p>
        </w:tc>
      </w:tr>
      <w:tr w:rsidR="007440CC" w:rsidRPr="007440CC" w14:paraId="0FDABE13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4D479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EC04FE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C57DB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Стратегии подготовки к разделу "Говорение". Структура устного ответа формата ЕГЭ.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D75F0C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0A243A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0A3D3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385FE618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5BA8BA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08BB08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A00DDE0" w14:textId="462B4B29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Речевые клише. Кодификатор тем для устного ответа г.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E4CAD5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EA1FF8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7D5991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4F6D1AC1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0B0A8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9F8E6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027939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Типы вопросов в английском языке.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956A15C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793085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473FF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0C2880C3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A830E9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A69297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F68BDB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Отработка фонетических навыков. Интонация в английском языке.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043806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8A0F41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1C0CA94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0C43655D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8E0690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429B6C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F56324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Подготовка устного высказывания по заданию 3 «Описание картинки»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D3D84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1C4F9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326381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6AEE8E42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094567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5C4BC4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7772B5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Подготовка устного высказывания по заданию 4 «Сравнение 2 изображений»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1C54ECB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96C741A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0AEBF53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7F65D488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D476FE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DE5DDFD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6822C7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Мини-практикум выполнения заданий ЕГЭ по разделу «Говорение»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AEFDCB7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EF3476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606012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170D1A1C" w14:textId="77777777" w:rsidTr="00521D5D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097502F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7EBC868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741380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Резервное занятие. Устранение затруднений в заданиях 1-40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F1CF30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4A387F1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А, ЛГТ, П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0A2F7E6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440CC" w:rsidRPr="007440CC" w14:paraId="1DEA8B2B" w14:textId="77777777" w:rsidTr="00521D5D">
        <w:tc>
          <w:tcPr>
            <w:tcW w:w="9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CAF58B2" w14:textId="77777777" w:rsidR="007440CC" w:rsidRPr="007440CC" w:rsidRDefault="007440CC" w:rsidP="007440CC">
            <w:pPr>
              <w:rPr>
                <w:rFonts w:ascii="Calibri" w:hAnsi="Calibri" w:cs="Calibri"/>
                <w:lang w:eastAsia="ru-RU"/>
              </w:rPr>
            </w:pPr>
            <w:r w:rsidRPr="007440CC">
              <w:rPr>
                <w:sz w:val="24"/>
                <w:szCs w:val="24"/>
                <w:lang w:eastAsia="ru-RU"/>
              </w:rPr>
              <w:t>ВСЕГО: 34 часа</w:t>
            </w:r>
          </w:p>
        </w:tc>
      </w:tr>
    </w:tbl>
    <w:p w14:paraId="49E9B6AE" w14:textId="77777777" w:rsidR="007440CC" w:rsidRPr="007440CC" w:rsidRDefault="007440CC" w:rsidP="007440CC">
      <w:pPr>
        <w:rPr>
          <w:rFonts w:ascii="Calibri" w:hAnsi="Calibri" w:cs="Calibri"/>
          <w:lang w:eastAsia="ru-RU"/>
        </w:rPr>
      </w:pPr>
      <w:r w:rsidRPr="007440CC">
        <w:rPr>
          <w:sz w:val="28"/>
          <w:szCs w:val="28"/>
          <w:lang w:eastAsia="ru-RU"/>
        </w:rPr>
        <w:t>В процессе реализации программы подготовки к ЕГЭ предполагаются плановые пробные экзамены каждые 1-2 месяца с целью анализа усвоения материала.</w:t>
      </w:r>
    </w:p>
    <w:p w14:paraId="4881AB8D" w14:textId="77777777" w:rsidR="0021681E" w:rsidRDefault="0021681E" w:rsidP="007440CC"/>
    <w:sectPr w:rsidR="0021681E" w:rsidSect="0052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1D1"/>
    <w:multiLevelType w:val="multilevel"/>
    <w:tmpl w:val="BD1E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90DC2"/>
    <w:multiLevelType w:val="multilevel"/>
    <w:tmpl w:val="149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06137"/>
    <w:multiLevelType w:val="multilevel"/>
    <w:tmpl w:val="8248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36341"/>
    <w:multiLevelType w:val="multilevel"/>
    <w:tmpl w:val="FD5C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275438">
    <w:abstractNumId w:val="2"/>
  </w:num>
  <w:num w:numId="2" w16cid:durableId="1409041617">
    <w:abstractNumId w:val="0"/>
  </w:num>
  <w:num w:numId="3" w16cid:durableId="662048399">
    <w:abstractNumId w:val="1"/>
  </w:num>
  <w:num w:numId="4" w16cid:durableId="1300306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CC"/>
    <w:rsid w:val="0021681E"/>
    <w:rsid w:val="00254B1F"/>
    <w:rsid w:val="0034416D"/>
    <w:rsid w:val="00426D3E"/>
    <w:rsid w:val="004913D6"/>
    <w:rsid w:val="00506877"/>
    <w:rsid w:val="00521D5D"/>
    <w:rsid w:val="00675943"/>
    <w:rsid w:val="0071565F"/>
    <w:rsid w:val="007440CC"/>
    <w:rsid w:val="00896275"/>
    <w:rsid w:val="008D7AFC"/>
    <w:rsid w:val="009400FE"/>
    <w:rsid w:val="00A64C11"/>
    <w:rsid w:val="00A80B61"/>
    <w:rsid w:val="00D8258D"/>
    <w:rsid w:val="00E41EB4"/>
    <w:rsid w:val="00E967F8"/>
    <w:rsid w:val="00F427D5"/>
    <w:rsid w:val="00F97D2D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DB87"/>
  <w15:chartTrackingRefBased/>
  <w15:docId w15:val="{68A6D3BB-38C0-4A4F-B03F-5694792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FC"/>
  </w:style>
  <w:style w:type="paragraph" w:styleId="1">
    <w:name w:val="heading 1"/>
    <w:basedOn w:val="a"/>
    <w:next w:val="a"/>
    <w:link w:val="10"/>
    <w:uiPriority w:val="9"/>
    <w:qFormat/>
    <w:rsid w:val="00744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40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0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0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0CC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744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4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44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44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40CC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7440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4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40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40C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4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2025-01-22T20:48:00Z</cp:lastPrinted>
  <dcterms:created xsi:type="dcterms:W3CDTF">2025-01-15T16:42:00Z</dcterms:created>
  <dcterms:modified xsi:type="dcterms:W3CDTF">2025-02-22T12:01:00Z</dcterms:modified>
</cp:coreProperties>
</file>