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>Рассмотрено и принято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 советом школы 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8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</w:t>
      </w:r>
      <w:r w:rsidR="00B148A5">
        <w:rPr>
          <w:rFonts w:ascii="Times New Roman" w:hAnsi="Times New Roman" w:cs="Times New Roman"/>
          <w:color w:val="000000"/>
          <w:sz w:val="28"/>
          <w:szCs w:val="28"/>
          <w:u w:val="single"/>
        </w:rPr>
        <w:t>31.08.2017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</w:p>
    <w:p w:rsidR="00CA38BE" w:rsidRPr="001A1370" w:rsidRDefault="00AE72D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МКОО ШСОШ 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_________ 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37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AE72D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 Курбанова Р.Н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A38BE" w:rsidSect="00FA30A0">
          <w:footerReference w:type="default" r:id="rId7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CE1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ПОЛОЖЕНИЕ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выявлении и урегулировании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конфликта интересов работников </w:t>
      </w:r>
    </w:p>
    <w:p w:rsidR="00CA38BE" w:rsidRPr="00AE72DE" w:rsidRDefault="00AE72DE" w:rsidP="00AE72D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муниципальной</w:t>
      </w:r>
      <w:r w:rsidR="00CA38BE" w:rsidRPr="001A13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казенной общеобразовательной организации</w:t>
      </w:r>
    </w:p>
    <w:p w:rsidR="00CA38BE" w:rsidRPr="000B035C" w:rsidRDefault="00CA38BE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9413D2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1A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2DE" w:rsidRDefault="00AE72D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Pr="00CB1D07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положения.</w:t>
      </w:r>
    </w:p>
    <w:p w:rsidR="00CA38BE" w:rsidRPr="00CB1D07" w:rsidRDefault="00CA38BE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Настоящее Положение о выявлении и урегулировании конфликта интересов работник</w:t>
      </w:r>
      <w:r w:rsidR="00AE72DE" w:rsidRPr="00CB1D07">
        <w:rPr>
          <w:rFonts w:ascii="Times New Roman" w:hAnsi="Times New Roman" w:cs="Times New Roman"/>
          <w:sz w:val="24"/>
          <w:szCs w:val="24"/>
        </w:rPr>
        <w:t>ов МКОО « ШИЛЯГИНСКАЯ СОШ</w:t>
      </w:r>
      <w:r w:rsidRPr="00CB1D07">
        <w:rPr>
          <w:rFonts w:ascii="Times New Roman" w:hAnsi="Times New Roman" w:cs="Times New Roman"/>
          <w:sz w:val="24"/>
          <w:szCs w:val="24"/>
        </w:rPr>
        <w:t>»  (далее – Школа)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CB1D07">
        <w:rPr>
          <w:rFonts w:ascii="Times New Roman" w:hAnsi="Times New Roman" w:cs="Times New Roman"/>
          <w:sz w:val="24"/>
          <w:szCs w:val="24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CB1D07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Конкретными ситуациями конфликта интересов, в которых именно педагогический работник может</w:t>
      </w: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ведет уроки и платные занятия у одних и тех же учеников;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«обменивается» с коллегами слабоуспевающими обучающимися для репетиторства;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осуществляет репетиторство с учениками, которых обучает;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осуществляет репетиторство во время урока, внеклассного мероприятия и т.д.;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получает подарки и услуги;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формировании списка класса, особенно первоклассников;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собирает деньги на нужды класса, школы;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жюри конкурсных мероприятий, олимпиад с участием своих обучающихся;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распределении бонусов для учащихся;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небескорыстно использует возможности родителей обучающихся;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нарушает  установленные в школе запреты и т.д.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CA38BE" w:rsidRPr="00CB1D07" w:rsidRDefault="00CA38BE" w:rsidP="00FA30A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</w:rPr>
        <w:t>Основные понятия.</w:t>
      </w:r>
    </w:p>
    <w:p w:rsidR="00CA38BE" w:rsidRPr="00CB1D07" w:rsidRDefault="00CA38BE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CB1D07">
        <w:rPr>
          <w:rFonts w:ascii="Times New Roman" w:hAnsi="Times New Roman" w:cs="Times New Roman"/>
          <w:i/>
          <w:iCs/>
          <w:sz w:val="24"/>
          <w:szCs w:val="24"/>
        </w:rPr>
        <w:t>Участники образовательных отношений</w:t>
      </w:r>
      <w:r w:rsidRPr="00CB1D07">
        <w:rPr>
          <w:rFonts w:ascii="Times New Roman" w:hAnsi="Times New Roman" w:cs="Times New Roman"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B1D07">
        <w:rPr>
          <w:rFonts w:ascii="Times New Roman" w:hAnsi="Times New Roman" w:cs="Times New Roman"/>
          <w:i/>
          <w:iCs/>
          <w:sz w:val="24"/>
          <w:szCs w:val="24"/>
        </w:rPr>
        <w:t>Конфликт интересов работника</w:t>
      </w:r>
      <w:r w:rsidRPr="00CB1D07">
        <w:rPr>
          <w:rFonts w:ascii="Times New Roman" w:hAnsi="Times New Roman" w:cs="Times New Roman"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Под</w:t>
      </w:r>
      <w:r w:rsidRPr="00CB1D07">
        <w:rPr>
          <w:rFonts w:ascii="Times New Roman" w:hAnsi="Times New Roman" w:cs="Times New Roman"/>
          <w:i/>
          <w:iCs/>
          <w:sz w:val="24"/>
          <w:szCs w:val="24"/>
        </w:rPr>
        <w:t> личной заинтересованностью работника</w:t>
      </w:r>
      <w:r w:rsidRPr="00CB1D07">
        <w:rPr>
          <w:rFonts w:ascii="Times New Roman" w:hAnsi="Times New Roman" w:cs="Times New Roman"/>
          <w:sz w:val="24"/>
          <w:szCs w:val="24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</w:t>
      </w:r>
      <w:r w:rsidRPr="00CB1D07">
        <w:rPr>
          <w:rFonts w:ascii="Times New Roman" w:hAnsi="Times New Roman" w:cs="Times New Roman"/>
          <w:sz w:val="24"/>
          <w:szCs w:val="24"/>
        </w:rPr>
        <w:lastRenderedPageBreak/>
        <w:t>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</w:rPr>
        <w:t>. Круг лиц, попадающий под действие положения.</w:t>
      </w:r>
    </w:p>
    <w:p w:rsidR="00CA38BE" w:rsidRPr="00CB1D07" w:rsidRDefault="00CA38BE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управления конфликтом интересов в школе. </w:t>
      </w:r>
    </w:p>
    <w:p w:rsidR="00CA38BE" w:rsidRPr="00CB1D07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1. Обязательность раскрытия сведений о реальном или потенциальном конфликте интересов;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2. Индивидуальное рассмотрение и оценка </w:t>
      </w:r>
      <w:proofErr w:type="spell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рисков для Школы при выявлении каждого конфликта интересов и его урегулирование;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4. Соблюдение баланса интересов Школы и работника при урегулировании конфликта интересов;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предотвращения и урегулирования конфликта интересов 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t>в школе.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</w:t>
      </w:r>
      <w:r w:rsidRPr="00CB1D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пересмотр и изменение функциональных обязанностей работников Школы;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отказ работников от своего личного интереса, порождающего конфликт с интересами Школы;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увольнение работника из Школы по инициативе работника.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6. Для предотвращения конфликта интересов работников Школы необходимо следовать «Кодексу </w:t>
      </w:r>
      <w:r w:rsidRPr="00CB1D07">
        <w:rPr>
          <w:rFonts w:ascii="Times New Roman" w:hAnsi="Times New Roman" w:cs="Times New Roman"/>
          <w:sz w:val="24"/>
          <w:szCs w:val="24"/>
        </w:rPr>
        <w:t>этики и служебного поведения работников»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Ограничения, налагаемые на работников школы 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t>при осуществлении ими профессиональной деятельности.</w:t>
      </w:r>
    </w:p>
    <w:p w:rsidR="00CA38BE" w:rsidRPr="00CB1D07" w:rsidRDefault="00CA38BE" w:rsidP="00DF0F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BE" w:rsidRPr="00CB1D07" w:rsidRDefault="00CA38BE" w:rsidP="00DF0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1. Запрет на ведение  бесплатных и платных занятий у одних и тех же обучающихся;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2. Запрет на занятия репетиторством с </w:t>
      </w:r>
      <w:proofErr w:type="gramStart"/>
      <w:r w:rsidRPr="00CB1D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1D07">
        <w:rPr>
          <w:rFonts w:ascii="Times New Roman" w:hAnsi="Times New Roman" w:cs="Times New Roman"/>
          <w:sz w:val="24"/>
          <w:szCs w:val="24"/>
        </w:rPr>
        <w:t>, которых он обучает в Школе;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Обязанности работников школы в связи с раскрытием </w:t>
      </w:r>
    </w:p>
    <w:p w:rsidR="00CA38BE" w:rsidRPr="00CB1D07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интересов.</w:t>
      </w:r>
    </w:p>
    <w:p w:rsidR="00CA38BE" w:rsidRPr="00CB1D07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CA38BE" w:rsidRPr="00CB1D07" w:rsidRDefault="00CA38BE" w:rsidP="00DF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работников школы.</w:t>
      </w:r>
    </w:p>
    <w:p w:rsidR="00CA38BE" w:rsidRPr="00CB1D07" w:rsidRDefault="00CA38BE" w:rsidP="00DF0FD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С целью предотвращения возможного конфликта интересов работников в Школе </w:t>
      </w:r>
      <w:r w:rsidRPr="00CB1D07">
        <w:rPr>
          <w:rFonts w:ascii="Times New Roman" w:hAnsi="Times New Roman" w:cs="Times New Roman"/>
          <w:sz w:val="24"/>
          <w:szCs w:val="24"/>
        </w:rPr>
        <w:lastRenderedPageBreak/>
        <w:t>реализуются следующие мероприятия: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9. Руководитель Школы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Pr="00CB1D07" w:rsidRDefault="00CA38BE" w:rsidP="00155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38BE" w:rsidRPr="00CB1D07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CA38BE" w:rsidRPr="00CB1D07" w:rsidRDefault="00CA38BE" w:rsidP="00AE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38BE" w:rsidRPr="00CB1D07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CA38BE" w:rsidRPr="00CB1D07" w:rsidRDefault="00CA38BE" w:rsidP="00AE72DE">
      <w:pPr>
        <w:pStyle w:val="a3"/>
        <w:shd w:val="clear" w:color="auto" w:fill="FFFFFF"/>
        <w:tabs>
          <w:tab w:val="left" w:pos="1305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B1D07" w:rsidP="00CB1D0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Ознакомлены все работники МКОО «</w:t>
      </w:r>
      <w:proofErr w:type="spell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>Шилягинская</w:t>
      </w:r>
      <w:proofErr w:type="spellEnd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BE" w:rsidRDefault="00525BBE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25BBE" w:rsidRDefault="00525BBE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BE" w:rsidRDefault="00525BBE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25BBE" w:rsidRDefault="00525BBE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5BBE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815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6F1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2DE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8A5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07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0F93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basedOn w:val="a0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1536</Words>
  <Characters>11243</Characters>
  <Application>Microsoft Office Word</Application>
  <DocSecurity>0</DocSecurity>
  <Lines>93</Lines>
  <Paragraphs>25</Paragraphs>
  <ScaleCrop>false</ScaleCrop>
  <Company>MO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subject/>
  <dc:creator>user</dc:creator>
  <cp:keywords/>
  <dc:description/>
  <cp:lastModifiedBy>Mastercom</cp:lastModifiedBy>
  <cp:revision>8</cp:revision>
  <cp:lastPrinted>2017-10-31T05:18:00Z</cp:lastPrinted>
  <dcterms:created xsi:type="dcterms:W3CDTF">2017-07-12T10:57:00Z</dcterms:created>
  <dcterms:modified xsi:type="dcterms:W3CDTF">2017-10-31T05:18:00Z</dcterms:modified>
</cp:coreProperties>
</file>