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2BA5" w:rsidRPr="00C31417" w:rsidRDefault="00A02BA5" w:rsidP="00A02BA5">
      <w:pPr>
        <w:tabs>
          <w:tab w:val="left" w:pos="6707"/>
          <w:tab w:val="left" w:pos="7304"/>
          <w:tab w:val="left" w:pos="8027"/>
          <w:tab w:val="left" w:pos="9275"/>
        </w:tabs>
        <w:spacing w:before="66"/>
        <w:ind w:right="1088"/>
        <w:rPr>
          <w:sz w:val="24"/>
        </w:rPr>
      </w:pPr>
      <w:r>
        <w:rPr>
          <w:sz w:val="24"/>
        </w:rPr>
        <w:t xml:space="preserve">                      </w:t>
      </w:r>
      <w:r w:rsidRPr="00C31417">
        <w:rPr>
          <w:sz w:val="24"/>
        </w:rPr>
        <w:t xml:space="preserve">                                   </w:t>
      </w:r>
      <w:r>
        <w:rPr>
          <w:sz w:val="24"/>
        </w:rPr>
        <w:t xml:space="preserve">              </w:t>
      </w:r>
      <w:r w:rsidRPr="00317638">
        <w:rPr>
          <w:noProof/>
          <w:sz w:val="24"/>
          <w:lang w:eastAsia="ru-RU"/>
        </w:rPr>
        <w:drawing>
          <wp:inline distT="0" distB="0" distL="0" distR="0">
            <wp:extent cx="598660" cy="486822"/>
            <wp:effectExtent l="19050" t="0" r="0" b="0"/>
            <wp:docPr id="10" name="Рисунок 1" descr="герб кайт рай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кайт района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46" cy="49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BA5" w:rsidRPr="00036736" w:rsidRDefault="00A02BA5" w:rsidP="00A02BA5">
      <w:pPr>
        <w:rPr>
          <w:rStyle w:val="a4"/>
          <w:b/>
          <w:bCs/>
          <w:i w:val="0"/>
          <w:sz w:val="24"/>
          <w:szCs w:val="28"/>
        </w:rPr>
      </w:pPr>
      <w:r w:rsidRPr="00C31417">
        <w:rPr>
          <w:sz w:val="24"/>
        </w:rPr>
        <w:t xml:space="preserve">                        </w:t>
      </w:r>
      <w:r>
        <w:rPr>
          <w:sz w:val="24"/>
        </w:rPr>
        <w:t xml:space="preserve">              </w:t>
      </w:r>
      <w:r w:rsidRPr="00C31417">
        <w:rPr>
          <w:sz w:val="24"/>
        </w:rPr>
        <w:t xml:space="preserve"> </w:t>
      </w:r>
      <w:r w:rsidRPr="00036736">
        <w:rPr>
          <w:rStyle w:val="a4"/>
          <w:b/>
          <w:bCs/>
          <w:sz w:val="24"/>
          <w:szCs w:val="28"/>
        </w:rPr>
        <w:t>Республика Дагестан</w:t>
      </w:r>
      <w:proofErr w:type="gramStart"/>
      <w:r w:rsidRPr="00036736">
        <w:rPr>
          <w:rStyle w:val="a4"/>
          <w:b/>
          <w:bCs/>
          <w:sz w:val="24"/>
          <w:szCs w:val="28"/>
        </w:rPr>
        <w:t xml:space="preserve"> .</w:t>
      </w:r>
      <w:proofErr w:type="spellStart"/>
      <w:proofErr w:type="gramEnd"/>
      <w:r w:rsidRPr="00036736">
        <w:rPr>
          <w:rStyle w:val="a4"/>
          <w:b/>
          <w:bCs/>
          <w:sz w:val="24"/>
          <w:szCs w:val="28"/>
        </w:rPr>
        <w:t>Кайтагский</w:t>
      </w:r>
      <w:proofErr w:type="spellEnd"/>
      <w:r w:rsidRPr="00036736">
        <w:rPr>
          <w:rStyle w:val="a4"/>
          <w:b/>
          <w:bCs/>
          <w:sz w:val="24"/>
          <w:szCs w:val="28"/>
        </w:rPr>
        <w:t xml:space="preserve"> район</w:t>
      </w:r>
    </w:p>
    <w:p w:rsidR="00A02BA5" w:rsidRPr="00036736" w:rsidRDefault="00A02BA5" w:rsidP="00A02BA5">
      <w:pPr>
        <w:jc w:val="center"/>
        <w:rPr>
          <w:rStyle w:val="a4"/>
          <w:b/>
          <w:bCs/>
          <w:i w:val="0"/>
          <w:sz w:val="24"/>
          <w:szCs w:val="28"/>
        </w:rPr>
      </w:pPr>
      <w:r w:rsidRPr="00036736">
        <w:rPr>
          <w:rStyle w:val="a4"/>
          <w:b/>
          <w:bCs/>
          <w:sz w:val="24"/>
          <w:szCs w:val="28"/>
        </w:rPr>
        <w:t>Муниципальное казённое общеобразовательное учреждение</w:t>
      </w:r>
    </w:p>
    <w:p w:rsidR="00A02BA5" w:rsidRPr="00036736" w:rsidRDefault="00A02BA5" w:rsidP="00A02BA5">
      <w:pPr>
        <w:jc w:val="center"/>
        <w:rPr>
          <w:rStyle w:val="a4"/>
          <w:b/>
          <w:bCs/>
          <w:sz w:val="24"/>
          <w:szCs w:val="28"/>
        </w:rPr>
      </w:pPr>
      <w:r w:rsidRPr="00036736">
        <w:rPr>
          <w:rStyle w:val="a4"/>
          <w:b/>
          <w:bCs/>
          <w:sz w:val="24"/>
          <w:szCs w:val="28"/>
        </w:rPr>
        <w:t>«</w:t>
      </w:r>
      <w:proofErr w:type="spellStart"/>
      <w:r w:rsidRPr="00036736">
        <w:rPr>
          <w:rStyle w:val="a4"/>
          <w:b/>
          <w:bCs/>
          <w:sz w:val="24"/>
          <w:szCs w:val="28"/>
        </w:rPr>
        <w:t>Шилягинская</w:t>
      </w:r>
      <w:proofErr w:type="spellEnd"/>
      <w:r w:rsidRPr="00036736">
        <w:rPr>
          <w:rStyle w:val="a4"/>
          <w:b/>
          <w:bCs/>
          <w:sz w:val="24"/>
          <w:szCs w:val="28"/>
        </w:rPr>
        <w:t xml:space="preserve"> средняя общеобразовательная школа »</w:t>
      </w:r>
    </w:p>
    <w:p w:rsidR="00A02BA5" w:rsidRPr="00036736" w:rsidRDefault="00A02BA5" w:rsidP="00A02BA5">
      <w:pPr>
        <w:jc w:val="center"/>
        <w:rPr>
          <w:sz w:val="20"/>
        </w:rPr>
      </w:pPr>
      <w:r w:rsidRPr="00036736">
        <w:rPr>
          <w:b/>
          <w:sz w:val="24"/>
          <w:szCs w:val="28"/>
        </w:rPr>
        <w:t xml:space="preserve">Адрес электронной почты организации: </w:t>
      </w:r>
      <w:hyperlink r:id="rId6" w:history="1">
        <w:r w:rsidRPr="00036736">
          <w:rPr>
            <w:rStyle w:val="a5"/>
            <w:b/>
            <w:sz w:val="24"/>
            <w:szCs w:val="28"/>
          </w:rPr>
          <w:t>kurbanova.oo15@mail.ru</w:t>
        </w:r>
      </w:hyperlink>
    </w:p>
    <w:p w:rsidR="00A02BA5" w:rsidRPr="008555E5" w:rsidRDefault="00A02BA5" w:rsidP="00A02BA5">
      <w:pPr>
        <w:jc w:val="center"/>
        <w:rPr>
          <w:b/>
          <w:sz w:val="24"/>
          <w:szCs w:val="28"/>
        </w:rPr>
      </w:pPr>
      <w:r w:rsidRPr="00036736">
        <w:rPr>
          <w:b/>
          <w:sz w:val="24"/>
          <w:szCs w:val="28"/>
        </w:rPr>
        <w:t>Адрес официального сайта в информационно-телекоммуникационной сети «Интернет» организации</w:t>
      </w:r>
      <w:proofErr w:type="gramStart"/>
      <w:r w:rsidRPr="00036736">
        <w:rPr>
          <w:b/>
          <w:sz w:val="24"/>
          <w:szCs w:val="28"/>
        </w:rPr>
        <w:t xml:space="preserve"> :</w:t>
      </w:r>
      <w:proofErr w:type="gramEnd"/>
      <w:r w:rsidRPr="00036736">
        <w:rPr>
          <w:b/>
          <w:sz w:val="24"/>
          <w:szCs w:val="28"/>
        </w:rPr>
        <w:t> </w:t>
      </w:r>
      <w:r w:rsidRPr="00036736">
        <w:rPr>
          <w:b/>
          <w:sz w:val="24"/>
          <w:szCs w:val="28"/>
          <w:lang w:val="en-US"/>
        </w:rPr>
        <w:t>s</w:t>
      </w:r>
      <w:r w:rsidRPr="008555E5">
        <w:rPr>
          <w:b/>
          <w:sz w:val="24"/>
          <w:szCs w:val="28"/>
        </w:rPr>
        <w:t>1</w:t>
      </w:r>
      <w:proofErr w:type="spellStart"/>
      <w:r w:rsidRPr="00036736">
        <w:rPr>
          <w:b/>
          <w:sz w:val="24"/>
          <w:szCs w:val="28"/>
          <w:lang w:val="en-US"/>
        </w:rPr>
        <w:t>shlg</w:t>
      </w:r>
      <w:proofErr w:type="spellEnd"/>
      <w:r w:rsidRPr="008555E5">
        <w:rPr>
          <w:b/>
          <w:sz w:val="24"/>
          <w:szCs w:val="28"/>
        </w:rPr>
        <w:t>.</w:t>
      </w:r>
      <w:proofErr w:type="spellStart"/>
      <w:r w:rsidRPr="00036736">
        <w:rPr>
          <w:b/>
          <w:sz w:val="24"/>
          <w:szCs w:val="28"/>
          <w:lang w:val="en-US"/>
        </w:rPr>
        <w:t>siteobr</w:t>
      </w:r>
      <w:proofErr w:type="spellEnd"/>
      <w:r w:rsidRPr="008555E5">
        <w:rPr>
          <w:b/>
          <w:sz w:val="24"/>
          <w:szCs w:val="28"/>
        </w:rPr>
        <w:t>.</w:t>
      </w:r>
      <w:proofErr w:type="spellStart"/>
      <w:r w:rsidRPr="00036736">
        <w:rPr>
          <w:b/>
          <w:sz w:val="24"/>
          <w:szCs w:val="28"/>
          <w:lang w:val="en-US"/>
        </w:rPr>
        <w:t>ru</w:t>
      </w:r>
      <w:proofErr w:type="spellEnd"/>
    </w:p>
    <w:p w:rsidR="00A02BA5" w:rsidRPr="008E2C44" w:rsidRDefault="00A02BA5" w:rsidP="00A02BA5">
      <w:pPr>
        <w:pStyle w:val="c22"/>
        <w:shd w:val="clear" w:color="auto" w:fill="FFFFFF"/>
        <w:spacing w:before="0" w:beforeAutospacing="0" w:after="0" w:afterAutospacing="0"/>
        <w:rPr>
          <w:rStyle w:val="c29"/>
          <w:b/>
          <w:bCs/>
          <w:color w:val="000000"/>
          <w:sz w:val="72"/>
          <w:szCs w:val="72"/>
        </w:rPr>
      </w:pPr>
      <w:r w:rsidRPr="00A165DE">
        <w:rPr>
          <w:rStyle w:val="c29"/>
          <w:b/>
          <w:bCs/>
          <w:color w:val="000000"/>
          <w:sz w:val="72"/>
          <w:szCs w:val="72"/>
        </w:rPr>
        <w:t>Классный час</w:t>
      </w:r>
    </w:p>
    <w:p w:rsidR="00A02BA5" w:rsidRPr="00A165DE" w:rsidRDefault="00A02BA5" w:rsidP="00A02BA5">
      <w:pPr>
        <w:pStyle w:val="c22"/>
        <w:shd w:val="clear" w:color="auto" w:fill="FFFFFF"/>
        <w:spacing w:before="0" w:beforeAutospacing="0" w:after="0" w:afterAutospacing="0"/>
        <w:rPr>
          <w:rStyle w:val="c14"/>
          <w:rFonts w:ascii="Calibri" w:hAnsi="Calibri"/>
          <w:color w:val="000000"/>
          <w:sz w:val="72"/>
          <w:szCs w:val="72"/>
        </w:rPr>
      </w:pPr>
      <w:r w:rsidRPr="00A165DE">
        <w:rPr>
          <w:rStyle w:val="c29"/>
          <w:b/>
          <w:bCs/>
          <w:color w:val="000000"/>
          <w:sz w:val="72"/>
          <w:szCs w:val="72"/>
        </w:rPr>
        <w:t>«</w:t>
      </w:r>
      <w:r w:rsidR="008E2C44" w:rsidRPr="008E2C44">
        <w:rPr>
          <w:b/>
          <w:bCs/>
          <w:color w:val="000000"/>
          <w:sz w:val="72"/>
          <w:szCs w:val="72"/>
        </w:rPr>
        <w:t>Безопасная дорога</w:t>
      </w:r>
      <w:r w:rsidRPr="00A165DE">
        <w:rPr>
          <w:rStyle w:val="c29"/>
          <w:b/>
          <w:bCs/>
          <w:color w:val="000000"/>
          <w:sz w:val="72"/>
          <w:szCs w:val="72"/>
        </w:rPr>
        <w:t>!</w:t>
      </w:r>
      <w:r>
        <w:rPr>
          <w:rStyle w:val="c29"/>
          <w:b/>
          <w:bCs/>
          <w:color w:val="000000"/>
          <w:sz w:val="72"/>
          <w:szCs w:val="72"/>
        </w:rPr>
        <w:t>»</w:t>
      </w:r>
    </w:p>
    <w:p w:rsidR="00A02BA5" w:rsidRPr="008E2C44" w:rsidRDefault="008E2C44" w:rsidP="008E2C44">
      <w:r>
        <w:rPr>
          <w:b/>
          <w:bCs/>
          <w:noProof/>
          <w:color w:val="000000"/>
          <w:sz w:val="72"/>
          <w:szCs w:val="72"/>
          <w:lang w:eastAsia="ru-RU"/>
        </w:rPr>
        <w:drawing>
          <wp:inline distT="0" distB="0" distL="0" distR="0">
            <wp:extent cx="5939790" cy="4457065"/>
            <wp:effectExtent l="19050" t="0" r="3810" b="0"/>
            <wp:docPr id="3" name="Рисунок 3" descr="C:\Users\МСОМ\AppData\Local\Microsoft\Windows\INetCache\Content.Word\IMG_8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СОМ\AppData\Local\Microsoft\Windows\INetCache\Content.Word\IMG_865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BA5" w:rsidRDefault="00A02BA5" w:rsidP="00A02BA5">
      <w:pPr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                                       </w:t>
      </w:r>
      <w:r w:rsidR="008E2C44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                              </w:t>
      </w: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Подготовила и провела классный час:</w:t>
      </w:r>
    </w:p>
    <w:p w:rsidR="00A02BA5" w:rsidRPr="0060562E" w:rsidRDefault="003B40B2" w:rsidP="00A02BA5">
      <w:pPr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                                               </w:t>
      </w:r>
      <w:proofErr w:type="spellStart"/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Рабаданова</w:t>
      </w:r>
      <w:proofErr w:type="spellEnd"/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М.М</w:t>
      </w:r>
      <w:r w:rsidR="00A02BA5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.</w:t>
      </w:r>
    </w:p>
    <w:p w:rsidR="00A02BA5" w:rsidRPr="0060562E" w:rsidRDefault="00A02BA5" w:rsidP="00A02BA5">
      <w:pPr>
        <w:spacing w:after="0" w:line="240" w:lineRule="auto"/>
        <w:jc w:val="right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 w:rsidRPr="0060562E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учитель начальных классов</w:t>
      </w: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.</w:t>
      </w:r>
    </w:p>
    <w:p w:rsidR="00077D38" w:rsidRPr="008E2C44" w:rsidRDefault="008E2C44" w:rsidP="008E2C44">
      <w:pPr>
        <w:rPr>
          <w:rFonts w:ascii="Times New Roman" w:hAnsi="Times New Roman" w:cs="Times New Roman"/>
          <w:sz w:val="28"/>
          <w:szCs w:val="28"/>
        </w:rPr>
      </w:pPr>
      <w:r>
        <w:t xml:space="preserve">                                                                       </w:t>
      </w:r>
      <w:r w:rsidR="00A02BA5" w:rsidRPr="00744283">
        <w:rPr>
          <w:rFonts w:ascii="Times New Roman" w:hAnsi="Times New Roman" w:cs="Times New Roman"/>
          <w:sz w:val="28"/>
          <w:szCs w:val="28"/>
        </w:rPr>
        <w:t xml:space="preserve">2023-2024 </w:t>
      </w:r>
      <w:proofErr w:type="spellStart"/>
      <w:r w:rsidR="00A02BA5" w:rsidRPr="00744283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A02BA5" w:rsidRPr="00744283">
        <w:rPr>
          <w:rFonts w:ascii="Times New Roman" w:hAnsi="Times New Roman" w:cs="Times New Roman"/>
          <w:sz w:val="28"/>
          <w:szCs w:val="28"/>
        </w:rPr>
        <w:t>. год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i/>
          <w:iCs/>
          <w:color w:val="000000"/>
          <w:sz w:val="28"/>
          <w:szCs w:val="28"/>
        </w:rPr>
        <w:lastRenderedPageBreak/>
        <w:t>Цель: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Продолжить работу по изучению правил дорожного движения, закрепить знания школьников о ПДД, обратить внимание на необходимость их соблюдения.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i/>
          <w:iCs/>
          <w:color w:val="000000"/>
          <w:sz w:val="28"/>
          <w:szCs w:val="28"/>
        </w:rPr>
        <w:t>Задачи: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1</w:t>
      </w:r>
      <w:r w:rsidRPr="00C1643D">
        <w:rPr>
          <w:b/>
          <w:bCs/>
          <w:color w:val="000000"/>
          <w:sz w:val="28"/>
          <w:szCs w:val="28"/>
        </w:rPr>
        <w:t>. </w:t>
      </w:r>
      <w:r w:rsidRPr="00C1643D">
        <w:rPr>
          <w:color w:val="000000"/>
          <w:sz w:val="28"/>
          <w:szCs w:val="28"/>
        </w:rPr>
        <w:t>Воспитывать навыки выполнения основных правил поведения учащихся на улице, дороге с целью предупреждения детского дорожно-транспортного травматизма.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2. Способствовать формированию у детей стереотипа безопасного поведения на дороге, умения предвидеть опасность, воспитывать наблюдательность, осторожность.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3. Изучить маршрут передвижения домой с точки зрения безопасности.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4. Развивать умение пользоваться дорожными знаками во время движения.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5.Воспитывать уважительное отношение ко всем участникам дорожного движения.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i/>
          <w:iCs/>
          <w:color w:val="000000"/>
          <w:sz w:val="28"/>
          <w:szCs w:val="28"/>
        </w:rPr>
        <w:t>Оборудование:</w:t>
      </w:r>
      <w:r w:rsidRPr="00C1643D">
        <w:rPr>
          <w:color w:val="000000"/>
          <w:sz w:val="28"/>
          <w:szCs w:val="28"/>
        </w:rPr>
        <w:t> три конверта с описанием ситуаций; зеленый, желтый, красный круги для игры «Светофор»; памятки для всех учащихся.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jc w:val="center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Ход классного часа:</w:t>
      </w:r>
    </w:p>
    <w:p w:rsidR="00077D38" w:rsidRPr="00C1643D" w:rsidRDefault="00077D38" w:rsidP="00077D38">
      <w:pPr>
        <w:pStyle w:val="a3"/>
        <w:numPr>
          <w:ilvl w:val="0"/>
          <w:numId w:val="1"/>
        </w:numPr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Вступительное слово учителя.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Беседа «Для чего нужно знать ПДД?»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- </w:t>
      </w:r>
      <w:r w:rsidRPr="00C1643D">
        <w:rPr>
          <w:color w:val="000000"/>
          <w:sz w:val="28"/>
          <w:szCs w:val="28"/>
        </w:rPr>
        <w:t>Ребята, что такое ПДД и для чего нужно знать ПДД? </w:t>
      </w:r>
      <w:r w:rsidRPr="00C1643D">
        <w:rPr>
          <w:i/>
          <w:iCs/>
          <w:color w:val="000000"/>
          <w:sz w:val="28"/>
          <w:szCs w:val="28"/>
        </w:rPr>
        <w:t>(Ответы детей)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Н</w:t>
      </w:r>
      <w:r w:rsidR="00052808">
        <w:rPr>
          <w:color w:val="000000"/>
          <w:sz w:val="28"/>
          <w:szCs w:val="28"/>
        </w:rPr>
        <w:t>а улицах и дорогах нашей Республики</w:t>
      </w:r>
      <w:r w:rsidRPr="00C1643D">
        <w:rPr>
          <w:color w:val="000000"/>
          <w:sz w:val="28"/>
          <w:szCs w:val="28"/>
        </w:rPr>
        <w:t xml:space="preserve"> происходит </w:t>
      </w:r>
      <w:proofErr w:type="gramStart"/>
      <w:r w:rsidRPr="00C1643D">
        <w:rPr>
          <w:color w:val="000000"/>
          <w:sz w:val="28"/>
          <w:szCs w:val="28"/>
        </w:rPr>
        <w:t>очень много</w:t>
      </w:r>
      <w:proofErr w:type="gramEnd"/>
      <w:r w:rsidRPr="00C1643D">
        <w:rPr>
          <w:color w:val="000000"/>
          <w:sz w:val="28"/>
          <w:szCs w:val="28"/>
        </w:rPr>
        <w:t xml:space="preserve"> дорожных происшествий, в которых гибнут и страдают люди, в том числе и дети. И это в основном учащиеся начальных классов. Одна из причин происшествий - незнание или несоблюдение правил безопасности движения. Правила дорожного движения приняты во всём мире, они нужны для того, чтобы чрезвычайных происшествий на дороге было как можно меньше.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Что же необходимо знать и уметь, чтобы по твоей вине не произошло аварии? (Ответы детей)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Об этом мы сегодня поговорим на нашем классном часе.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Правил дорожных на свете немало,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Все бы их выучить нам не мешало.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Но основные из правил движенья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Знать как таблицу должны умножения.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II. Работа по теме. Повторение правил дорожного движения</w:t>
      </w:r>
    </w:p>
    <w:p w:rsidR="00077D38" w:rsidRPr="001C28C9" w:rsidRDefault="00077D38" w:rsidP="00077D38">
      <w:pPr>
        <w:pStyle w:val="a3"/>
        <w:numPr>
          <w:ilvl w:val="0"/>
          <w:numId w:val="2"/>
        </w:numPr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lastRenderedPageBreak/>
        <w:t>Учитель: - Прежде всего, чтобы не создать опасную ситуацию на дороге, нужно соблюдать простые правила для пешеходов.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Движенья полон город!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Бегут машины в ряд,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Цветные светофоры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И день, и ночь горят.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Шагая осторожно,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За улицей следи.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И только там, где можно,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Её переходи!</w:t>
      </w:r>
    </w:p>
    <w:p w:rsidR="00077D38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Сегодня каждый школьник знает, что улица очень опасна для того, кто не умеет правильно ходить по ней. Но тот, кто твёрдо знает и точно выполняет </w:t>
      </w:r>
      <w:r w:rsidRPr="00C1643D">
        <w:rPr>
          <w:b/>
          <w:bCs/>
          <w:color w:val="000000"/>
          <w:sz w:val="28"/>
          <w:szCs w:val="28"/>
        </w:rPr>
        <w:t>правила дорожного движения</w:t>
      </w:r>
      <w:r w:rsidRPr="00C1643D">
        <w:rPr>
          <w:color w:val="000000"/>
          <w:sz w:val="28"/>
          <w:szCs w:val="28"/>
        </w:rPr>
        <w:t>, может не опасаться самой быстрой машины.</w:t>
      </w:r>
    </w:p>
    <w:p w:rsidR="001C28C9" w:rsidRPr="00C1643D" w:rsidRDefault="00DD3BD9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DD3BD9">
        <w:rPr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5pt;height:350.9pt">
            <v:imagedata r:id="rId8" o:title="IMG_8653"/>
          </v:shape>
        </w:pic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  <w:u w:val="single"/>
        </w:rPr>
        <w:t>Повторим эти правила: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а) Пешеходы должны ходить только по …… </w:t>
      </w:r>
      <w:r w:rsidRPr="00C1643D">
        <w:rPr>
          <w:b/>
          <w:bCs/>
          <w:color w:val="000000"/>
          <w:sz w:val="28"/>
          <w:szCs w:val="28"/>
          <w:u w:val="single"/>
        </w:rPr>
        <w:t>тротуару.</w:t>
      </w:r>
    </w:p>
    <w:p w:rsidR="00077D38" w:rsidRDefault="00077D38" w:rsidP="00077D38">
      <w:pPr>
        <w:pStyle w:val="a3"/>
        <w:shd w:val="clear" w:color="auto" w:fill="FFFFFF"/>
        <w:spacing w:before="0" w:beforeAutospacing="0" w:after="113" w:afterAutospacing="0"/>
        <w:rPr>
          <w:b/>
          <w:bCs/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 xml:space="preserve">- А знаете ли вы, что первые тротуары появились в Париже в 18 веке. Там находился театр «Одеон». Спектакли театра пользовались большой </w:t>
      </w:r>
      <w:r w:rsidRPr="00C1643D">
        <w:rPr>
          <w:color w:val="000000"/>
          <w:sz w:val="28"/>
          <w:szCs w:val="28"/>
        </w:rPr>
        <w:lastRenderedPageBreak/>
        <w:t>популярностью. Перед театром скапливалось большое количество карет, людей. Это нередко приводило к несчастным случаям. Вот тогда и решили поделить улицу между пешеходами и каретами. С обеих сторон улицы отвели небольшие полосы земли, отгородили их от остальной части дороги и назвали </w:t>
      </w:r>
      <w:r w:rsidRPr="00C1643D">
        <w:rPr>
          <w:b/>
          <w:bCs/>
          <w:color w:val="000000"/>
          <w:sz w:val="28"/>
          <w:szCs w:val="28"/>
        </w:rPr>
        <w:t>«тротуар»,</w:t>
      </w:r>
      <w:r w:rsidRPr="00C1643D">
        <w:rPr>
          <w:color w:val="000000"/>
          <w:sz w:val="28"/>
          <w:szCs w:val="28"/>
        </w:rPr>
        <w:t> что в переводе с французского означает </w:t>
      </w:r>
      <w:r w:rsidRPr="00C1643D">
        <w:rPr>
          <w:b/>
          <w:bCs/>
          <w:color w:val="000000"/>
          <w:sz w:val="28"/>
          <w:szCs w:val="28"/>
        </w:rPr>
        <w:t>«дорога для пешеходов».</w:t>
      </w:r>
    </w:p>
    <w:p w:rsidR="001C28C9" w:rsidRPr="00C1643D" w:rsidRDefault="00DD3BD9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DD3BD9">
        <w:rPr>
          <w:b/>
          <w:bCs/>
          <w:color w:val="000000"/>
          <w:sz w:val="28"/>
          <w:szCs w:val="28"/>
        </w:rPr>
        <w:pict>
          <v:shape id="_x0000_i1026" type="#_x0000_t75" style="width:467.55pt;height:350.9pt">
            <v:imagedata r:id="rId9" o:title="IMG_8655"/>
          </v:shape>
        </w:pic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б)</w:t>
      </w:r>
      <w:r w:rsidRPr="00C1643D">
        <w:rPr>
          <w:color w:val="000000"/>
          <w:sz w:val="28"/>
          <w:szCs w:val="28"/>
        </w:rPr>
        <w:t> </w:t>
      </w:r>
      <w:r w:rsidRPr="00C1643D">
        <w:rPr>
          <w:b/>
          <w:bCs/>
          <w:color w:val="000000"/>
          <w:sz w:val="28"/>
          <w:szCs w:val="28"/>
        </w:rPr>
        <w:t>Если нет тротуара, пешеход должен идти …… </w:t>
      </w:r>
      <w:r w:rsidRPr="00C1643D">
        <w:rPr>
          <w:b/>
          <w:bCs/>
          <w:color w:val="000000"/>
          <w:sz w:val="28"/>
          <w:szCs w:val="28"/>
          <w:u w:val="single"/>
        </w:rPr>
        <w:t>навстречу транспорту.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в)</w:t>
      </w:r>
      <w:r w:rsidRPr="00C1643D">
        <w:rPr>
          <w:color w:val="000000"/>
          <w:sz w:val="28"/>
          <w:szCs w:val="28"/>
        </w:rPr>
        <w:t> </w:t>
      </w:r>
      <w:r w:rsidRPr="00C1643D">
        <w:rPr>
          <w:b/>
          <w:bCs/>
          <w:color w:val="000000"/>
          <w:sz w:val="28"/>
          <w:szCs w:val="28"/>
        </w:rPr>
        <w:t>При переходе улицы обязательно посмотри сначала …. </w:t>
      </w:r>
      <w:r w:rsidRPr="00C1643D">
        <w:rPr>
          <w:b/>
          <w:bCs/>
          <w:color w:val="000000"/>
          <w:sz w:val="28"/>
          <w:szCs w:val="28"/>
          <w:u w:val="single"/>
        </w:rPr>
        <w:t>налево</w:t>
      </w:r>
      <w:r w:rsidRPr="00C1643D">
        <w:rPr>
          <w:b/>
          <w:bCs/>
          <w:color w:val="000000"/>
          <w:sz w:val="28"/>
          <w:szCs w:val="28"/>
        </w:rPr>
        <w:t>, а потом …. </w:t>
      </w:r>
      <w:r w:rsidRPr="00C1643D">
        <w:rPr>
          <w:b/>
          <w:bCs/>
          <w:color w:val="000000"/>
          <w:sz w:val="28"/>
          <w:szCs w:val="28"/>
          <w:u w:val="single"/>
        </w:rPr>
        <w:t>направо.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г)</w:t>
      </w:r>
      <w:r w:rsidRPr="00C1643D">
        <w:rPr>
          <w:color w:val="000000"/>
          <w:sz w:val="28"/>
          <w:szCs w:val="28"/>
        </w:rPr>
        <w:t> </w:t>
      </w:r>
      <w:r w:rsidRPr="00C1643D">
        <w:rPr>
          <w:b/>
          <w:bCs/>
          <w:color w:val="000000"/>
          <w:sz w:val="28"/>
          <w:szCs w:val="28"/>
        </w:rPr>
        <w:t>Переходи дорогу по ….. </w:t>
      </w:r>
      <w:r w:rsidRPr="00C1643D">
        <w:rPr>
          <w:b/>
          <w:bCs/>
          <w:color w:val="000000"/>
          <w:sz w:val="28"/>
          <w:szCs w:val="28"/>
          <w:u w:val="single"/>
        </w:rPr>
        <w:t>пешеходным переходам.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Пешеход, пешеход!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Помни ты про переход!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Подземный, наземный,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proofErr w:type="gramStart"/>
      <w:r w:rsidRPr="00C1643D">
        <w:rPr>
          <w:color w:val="000000"/>
          <w:sz w:val="28"/>
          <w:szCs w:val="28"/>
        </w:rPr>
        <w:t>Похожий</w:t>
      </w:r>
      <w:proofErr w:type="gramEnd"/>
      <w:r w:rsidRPr="00C1643D">
        <w:rPr>
          <w:color w:val="000000"/>
          <w:sz w:val="28"/>
          <w:szCs w:val="28"/>
        </w:rPr>
        <w:t xml:space="preserve"> на зебру.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Знай, что только переход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От машин тебя спасёт!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д) На перекрёстке переходи дорогу …. </w:t>
      </w:r>
      <w:r w:rsidRPr="00C1643D">
        <w:rPr>
          <w:b/>
          <w:bCs/>
          <w:color w:val="000000"/>
          <w:sz w:val="28"/>
          <w:szCs w:val="28"/>
          <w:u w:val="single"/>
        </w:rPr>
        <w:t>на зелёный сигнал светофора.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Красный, жёлтый и зелёный,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lastRenderedPageBreak/>
        <w:t>Он на всех глядит в упор.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Перекрёсток оживлённый,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Неспокоен светофор.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Старики идут и дети –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Не бегут и не спешат.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Светофор для всех на свете -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Настоящий друг и брат.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По сигналу светофора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Через улицу идём.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И кивают нам шофёры: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«Проходите, подождём».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На красный свет – дороги нет,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На жёлтый – подожди.</w:t>
      </w:r>
    </w:p>
    <w:p w:rsidR="00077D38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Когда горит зелёный свет,</w:t>
      </w:r>
      <w:r w:rsidR="001C28C9">
        <w:rPr>
          <w:color w:val="000000"/>
          <w:sz w:val="28"/>
          <w:szCs w:val="28"/>
        </w:rPr>
        <w:t xml:space="preserve">  </w:t>
      </w:r>
      <w:r w:rsidRPr="00C1643D">
        <w:rPr>
          <w:color w:val="000000"/>
          <w:sz w:val="28"/>
          <w:szCs w:val="28"/>
        </w:rPr>
        <w:t>Счастливого пути!</w:t>
      </w:r>
    </w:p>
    <w:p w:rsidR="001C28C9" w:rsidRPr="00C1643D" w:rsidRDefault="003B40B2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DD3BD9">
        <w:rPr>
          <w:color w:val="000000"/>
          <w:sz w:val="28"/>
          <w:szCs w:val="28"/>
        </w:rPr>
        <w:pict>
          <v:shape id="_x0000_i1027" type="#_x0000_t75" style="width:467.55pt;height:350.9pt">
            <v:imagedata r:id="rId10" o:title="IMG_8656"/>
          </v:shape>
        </w:pict>
      </w:r>
    </w:p>
    <w:p w:rsidR="001C28C9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Интересно, что слово </w:t>
      </w:r>
      <w:r w:rsidRPr="00C1643D">
        <w:rPr>
          <w:b/>
          <w:bCs/>
          <w:color w:val="000000"/>
          <w:sz w:val="28"/>
          <w:szCs w:val="28"/>
        </w:rPr>
        <w:t>«светофор» </w:t>
      </w:r>
      <w:r w:rsidRPr="00C1643D">
        <w:rPr>
          <w:color w:val="000000"/>
          <w:sz w:val="28"/>
          <w:szCs w:val="28"/>
        </w:rPr>
        <w:t>- древнегреческое. В переводе на русский означает </w:t>
      </w:r>
      <w:r w:rsidRPr="00C1643D">
        <w:rPr>
          <w:b/>
          <w:bCs/>
          <w:color w:val="000000"/>
          <w:sz w:val="28"/>
          <w:szCs w:val="28"/>
        </w:rPr>
        <w:t>«несущий свет».</w:t>
      </w:r>
      <w:r w:rsidRPr="00C1643D">
        <w:rPr>
          <w:color w:val="000000"/>
          <w:sz w:val="28"/>
          <w:szCs w:val="28"/>
        </w:rPr>
        <w:t xml:space="preserve"> Сначала светофоры были только на железных дорогах и указывали путь поездам, они назывались семафорами. Позднее их установили и на улицах. Первый светофор в нашей стране появился в 30-х </w:t>
      </w:r>
      <w:r w:rsidRPr="00C1643D">
        <w:rPr>
          <w:color w:val="000000"/>
          <w:sz w:val="28"/>
          <w:szCs w:val="28"/>
        </w:rPr>
        <w:lastRenderedPageBreak/>
        <w:t xml:space="preserve">годах 20 века. Это был круг, разделённый на секторы, окрашенные </w:t>
      </w:r>
      <w:proofErr w:type="gramStart"/>
      <w:r w:rsidRPr="00C1643D">
        <w:rPr>
          <w:color w:val="000000"/>
          <w:sz w:val="28"/>
          <w:szCs w:val="28"/>
        </w:rPr>
        <w:t>в</w:t>
      </w:r>
      <w:proofErr w:type="gramEnd"/>
      <w:r w:rsidRPr="00C1643D">
        <w:rPr>
          <w:color w:val="000000"/>
          <w:sz w:val="28"/>
          <w:szCs w:val="28"/>
        </w:rPr>
        <w:t xml:space="preserve"> </w:t>
      </w:r>
      <w:proofErr w:type="gramStart"/>
      <w:r w:rsidRPr="00C1643D">
        <w:rPr>
          <w:color w:val="000000"/>
          <w:sz w:val="28"/>
          <w:szCs w:val="28"/>
        </w:rPr>
        <w:t>красный</w:t>
      </w:r>
      <w:proofErr w:type="gramEnd"/>
      <w:r w:rsidRPr="00C1643D">
        <w:rPr>
          <w:color w:val="000000"/>
          <w:sz w:val="28"/>
          <w:szCs w:val="28"/>
        </w:rPr>
        <w:t>, жёлтый и зелёный цвета. По кругу двигались стрелки. Если стрелка указывала на красную часть, то люди останавливались, а на зелёную – шли вперёд.</w:t>
      </w:r>
    </w:p>
    <w:p w:rsidR="001C28C9" w:rsidRPr="00C1643D" w:rsidRDefault="003B40B2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DD3BD9">
        <w:rPr>
          <w:color w:val="000000"/>
          <w:sz w:val="28"/>
          <w:szCs w:val="28"/>
        </w:rPr>
        <w:pict>
          <v:shape id="_x0000_i1028" type="#_x0000_t75" style="width:467.55pt;height:350.9pt">
            <v:imagedata r:id="rId11" o:title="IMG_8657"/>
          </v:shape>
        </w:pic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2.</w:t>
      </w:r>
      <w:r w:rsidRPr="00C1643D">
        <w:rPr>
          <w:b/>
          <w:bCs/>
          <w:color w:val="000000"/>
          <w:sz w:val="28"/>
          <w:szCs w:val="28"/>
          <w:u w:val="single"/>
        </w:rPr>
        <w:t> Игра «Красный, жёлтый, зелёный» 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Красный – стоять на месте, жёлтый – хлопать в ладоши, зелёный – шагать на месте.</w:t>
      </w:r>
    </w:p>
    <w:p w:rsidR="00077D38" w:rsidRPr="00C1643D" w:rsidRDefault="00077D38" w:rsidP="00077D38">
      <w:pPr>
        <w:pStyle w:val="a3"/>
        <w:numPr>
          <w:ilvl w:val="0"/>
          <w:numId w:val="3"/>
        </w:numPr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  <w:u w:val="single"/>
        </w:rPr>
        <w:t>Одна секунда - много это или мало?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Что для пешехода одна секунда - один шаг шагнуть. А машина, скорость которой 60-80 км/ч, проезжает больше 20 м.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Иногда пешеход видит: машина совсем близко, но нет же, все равно спешит перебежать дорогу перед самым ее носом. Думает: водитель успеет затормозить.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Он не хочет понимать, что водитель при всем старании, даже изо всех сил нажимая на тормоза, не успеет остановиться. Сразу не срабатывают даже самые надежные тормоза.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А если дорога скользкая, то тормозной, или остановочный, путь удлиняется.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В результате при скорости 80 км/ч машина окончательно остановится только через 400 м после того, как водитель начал тормозить. Почти полкилометра!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lastRenderedPageBreak/>
        <w:t>Вот почему через дорогу надо переходить осторожно и не мчаться наперерез машинам.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Какие правила перехода через дорогу вы помните? (Дети отвечают.)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  <w:u w:val="single"/>
        </w:rPr>
        <w:t>4. Правила перехода через дорогу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i/>
          <w:iCs/>
          <w:color w:val="000000"/>
          <w:sz w:val="28"/>
          <w:szCs w:val="28"/>
        </w:rPr>
        <w:t>Дорога с односторонним движением</w:t>
      </w:r>
      <w:r w:rsidRPr="00C1643D">
        <w:rPr>
          <w:color w:val="000000"/>
          <w:sz w:val="28"/>
          <w:szCs w:val="28"/>
        </w:rPr>
        <w:t xml:space="preserve">. Несмотря на то, что на такой дороге транспорт движется в одну сторону, смотреть надо не только в эту сторону, но и </w:t>
      </w:r>
      <w:proofErr w:type="gramStart"/>
      <w:r w:rsidRPr="00C1643D">
        <w:rPr>
          <w:color w:val="000000"/>
          <w:sz w:val="28"/>
          <w:szCs w:val="28"/>
        </w:rPr>
        <w:t>в</w:t>
      </w:r>
      <w:proofErr w:type="gramEnd"/>
      <w:r w:rsidRPr="00C1643D">
        <w:rPr>
          <w:color w:val="000000"/>
          <w:sz w:val="28"/>
          <w:szCs w:val="28"/>
        </w:rPr>
        <w:t xml:space="preserve"> противоположную. </w:t>
      </w:r>
      <w:proofErr w:type="gramStart"/>
      <w:r w:rsidRPr="00C1643D">
        <w:rPr>
          <w:color w:val="000000"/>
          <w:sz w:val="28"/>
          <w:szCs w:val="28"/>
        </w:rPr>
        <w:t>Потому что навстречу транспортному потоку при включенных спецсигналах могут ехать машины скорой помощи, милиции, противопожарной и аварийных служб.</w:t>
      </w:r>
      <w:proofErr w:type="gramEnd"/>
    </w:p>
    <w:p w:rsidR="001C28C9" w:rsidRPr="000C1E59" w:rsidRDefault="00077D38" w:rsidP="000C1E59">
      <w:pPr>
        <w:pStyle w:val="a3"/>
        <w:numPr>
          <w:ilvl w:val="0"/>
          <w:numId w:val="4"/>
        </w:numPr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  <w:u w:val="single"/>
        </w:rPr>
        <w:t>Дорожная задача 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Вдоль дороги, возле которой нет тротуара, движутся две группы подростков. Первая группа - мальчики. Вторая группа - девочки. Обе группы двигаются в одном направлении. Мальчики идут вдоль правой стороны дороги, а девочки - вдоль левой стороны.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Вопрос: кто из них прав? Почему?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Правильно идут девочки. При отсутствии вдоль дороги тротуара, пешеходам нужно двигаться по левой стороне, навстречу идущему транспорту.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Помните эти правила и выполняйте их, чтобы не случилось так, как в рассказе.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6. Практическое задание «</w:t>
      </w:r>
      <w:r w:rsidRPr="00C1643D">
        <w:rPr>
          <w:b/>
          <w:bCs/>
          <w:color w:val="000000"/>
          <w:sz w:val="28"/>
          <w:szCs w:val="28"/>
          <w:u w:val="single"/>
        </w:rPr>
        <w:t>Безопасный путь от дома до школы».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Учитель: - Расскажите об особенностях  месторасположения нашей школы.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Дома вы выполняли рисунки «Мой безопасный путь до школы», расскажите нам о самом безопасном маршруте. </w:t>
      </w:r>
      <w:r w:rsidRPr="00C1643D">
        <w:rPr>
          <w:i/>
          <w:iCs/>
          <w:color w:val="000000"/>
          <w:sz w:val="28"/>
          <w:szCs w:val="28"/>
        </w:rPr>
        <w:t>(Рассказы детей о безопасном пути до школы).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А сейчас выполните следующее задание – проведите по карте микрорайона наиболее безопасные пути до нашей школы.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Ребята, кто из вас добирается до школы на автобусе (троллейбусе, трамвае)?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7. Правила поведения в общественном транспорте 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Учитель. - Вспомним правила поведения в автобусе (городском транспорте).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i/>
          <w:iCs/>
          <w:color w:val="000000"/>
          <w:sz w:val="28"/>
          <w:szCs w:val="28"/>
          <w:u w:val="single"/>
        </w:rPr>
        <w:t>На остановке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1. Соблюдай порядок, веди себя спокойно: не играй, не толкайся, не бегай.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2. Стой только на тротуаре, не наступая на бордюр.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3. Не выходи на проезжую часть.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4. Подходи к двери автобуса только после полной его остановки.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i/>
          <w:iCs/>
          <w:color w:val="000000"/>
          <w:sz w:val="28"/>
          <w:szCs w:val="28"/>
          <w:u w:val="single"/>
        </w:rPr>
        <w:t>При посадке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lastRenderedPageBreak/>
        <w:t>1. Пропусти выходящих пассажиров.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2. Мальчики помогают девочкам и пропускают их вперед.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3. Соблюдай осторожность при посадке, чтобы не оказаться зажатым закрывающимися дверьми.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i/>
          <w:iCs/>
          <w:color w:val="000000"/>
          <w:sz w:val="28"/>
          <w:szCs w:val="28"/>
          <w:u w:val="single"/>
        </w:rPr>
        <w:t>В салоне автобуса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1. После посадки проходи вперед, не задерживайся на ступеньках и на площадке около дверей.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2. В салоне держись за поручни или сядь на свободное место. Мальчики уступают место взрослым и девочкам.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3. При выходе не суетись и не толкайся.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  <w:u w:val="single"/>
        </w:rPr>
        <w:t>В салоне нельзя: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отвлекать во время движения от работы водителя, требуя продать билет или спрашивая названия остановок;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шуметь, шалить, громко разговаривать, чтобы не мешать другим пассажирам;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высовываться из окон или выставлять какие-либо предметы;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возить с собой пачкающие предметы, острые и колющие инструменты;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ездить в грязной, пачкающей других пассажиров одежде.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8. Езда на велосипеде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Учитель. - У кого из вас есть велосипед? (Дети поднимают руки.)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Какие правила езды на велосипеде вам известны?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i/>
          <w:iCs/>
          <w:color w:val="000000"/>
          <w:sz w:val="28"/>
          <w:szCs w:val="28"/>
          <w:u w:val="single"/>
        </w:rPr>
        <w:t>Правила езды на велосипеде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1. По улицам городов и шоссейным дорогам на велосипеде разрешается ездить лишь с 14-летнего возраста.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2. Велосипедист обязан хорошо знать устройство велосипеда и постоянно поддерживать свою машину в хорошем техническом состоянии, особо надо проверять надежность руля и тормозов.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3. В некоторых городах, чтобы получить право управлять велосипедом, надо сдать экзамены по Правилам дорожного движения и получить номерной знак.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4. Запрещается ездить по двое или более в ряд.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5. Тротуары улиц, пешеходные дорожки бульваров, парков - не для велосипедистов!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  <w:u w:val="single"/>
        </w:rPr>
        <w:t>Категорически запрещается: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1. Ездить на велосипеде, держась за руль одной рукой или без рук.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2. Цепляться за проезжающий мимо транспорт.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lastRenderedPageBreak/>
        <w:t>3. Катать на одноместном велосипеде взрослых или детей.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4. Перевозить предметы, которые мешают управлению или выступают более чем на полметра в длину или ширину.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III. Обобщение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1. Викторина «Знаешь ли ты?» </w:t>
      </w:r>
      <w:r w:rsidRPr="00C1643D">
        <w:rPr>
          <w:b/>
          <w:bCs/>
          <w:i/>
          <w:iCs/>
          <w:color w:val="000000"/>
          <w:sz w:val="28"/>
          <w:szCs w:val="28"/>
        </w:rPr>
        <w:t>(слайд)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1) Как пешеходы должны ходить по улице? (Пешеходы должны ходить только по тротуару, так как проезжая часть улицы предназначена для транспорта.)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2) Какой стороны тротуара должны придерживаться пешеходы? (Пешеходы должны придерживаться правой стороны тротуара, чтобы не мешать идущим навстречу людям.)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 xml:space="preserve">3) Можно ли переходить улицу наискосок? </w:t>
      </w:r>
      <w:proofErr w:type="gramStart"/>
      <w:r w:rsidRPr="00C1643D">
        <w:rPr>
          <w:color w:val="000000"/>
          <w:sz w:val="28"/>
          <w:szCs w:val="28"/>
        </w:rPr>
        <w:t>(Нельзя.</w:t>
      </w:r>
      <w:proofErr w:type="gramEnd"/>
      <w:r w:rsidRPr="00C1643D">
        <w:rPr>
          <w:color w:val="000000"/>
          <w:sz w:val="28"/>
          <w:szCs w:val="28"/>
        </w:rPr>
        <w:t xml:space="preserve"> </w:t>
      </w:r>
      <w:proofErr w:type="gramStart"/>
      <w:r w:rsidRPr="00C1643D">
        <w:rPr>
          <w:color w:val="000000"/>
          <w:sz w:val="28"/>
          <w:szCs w:val="28"/>
        </w:rPr>
        <w:t>Улицу надо переходить прямо, так как это уменьшает время пребывания на проезжей части).</w:t>
      </w:r>
      <w:proofErr w:type="gramEnd"/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4) Почему нельзя устраивать игры на проезжей части улицы? (Игры на проезжей части улицы мешают движению транспорта, а главное, дети, увлекшись игрой, могут попасть под колеса машин.)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 xml:space="preserve">5) Можно ли переходить улицу на желтый сигнал светофора? </w:t>
      </w:r>
      <w:proofErr w:type="gramStart"/>
      <w:r w:rsidRPr="00C1643D">
        <w:rPr>
          <w:color w:val="000000"/>
          <w:sz w:val="28"/>
          <w:szCs w:val="28"/>
        </w:rPr>
        <w:t>(Нельзя.</w:t>
      </w:r>
      <w:proofErr w:type="gramEnd"/>
      <w:r w:rsidRPr="00C1643D">
        <w:rPr>
          <w:color w:val="000000"/>
          <w:sz w:val="28"/>
          <w:szCs w:val="28"/>
        </w:rPr>
        <w:t xml:space="preserve"> Желтый сигнал светофора означает «Внимание!». Он включается при смене сигналов светофора. </w:t>
      </w:r>
      <w:proofErr w:type="gramStart"/>
      <w:r w:rsidRPr="00C1643D">
        <w:rPr>
          <w:color w:val="000000"/>
          <w:sz w:val="28"/>
          <w:szCs w:val="28"/>
        </w:rPr>
        <w:t>Для перехода улицы надо дождаться зеленого сигнала.)</w:t>
      </w:r>
      <w:proofErr w:type="gramEnd"/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 xml:space="preserve">6) Как надо переходить улицу, если нет светофора? </w:t>
      </w:r>
      <w:proofErr w:type="gramStart"/>
      <w:r w:rsidRPr="00C1643D">
        <w:rPr>
          <w:color w:val="000000"/>
          <w:sz w:val="28"/>
          <w:szCs w:val="28"/>
        </w:rPr>
        <w:t>(Прежде чем начать переход улицы, надо сначала посмотреть налево и направо и пропустить приближающийся транспорт.</w:t>
      </w:r>
      <w:proofErr w:type="gramEnd"/>
      <w:r w:rsidRPr="00C1643D">
        <w:rPr>
          <w:color w:val="000000"/>
          <w:sz w:val="28"/>
          <w:szCs w:val="28"/>
        </w:rPr>
        <w:t xml:space="preserve"> </w:t>
      </w:r>
      <w:proofErr w:type="gramStart"/>
      <w:r w:rsidRPr="00C1643D">
        <w:rPr>
          <w:color w:val="000000"/>
          <w:sz w:val="28"/>
          <w:szCs w:val="28"/>
        </w:rPr>
        <w:t>Дойдя до середины, посмотреть направо и налево и, если нет машин, закончить переход.)</w:t>
      </w:r>
      <w:proofErr w:type="gramEnd"/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7) В какой последовательности расположены сигналы в трехсекционном светофоре? (Сигналы в трехсекционном светофоре располагаются сверху вниз в последовательности: красный, желтый, зеленый.)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2. </w:t>
      </w:r>
      <w:r w:rsidRPr="00C1643D">
        <w:rPr>
          <w:b/>
          <w:bCs/>
          <w:color w:val="000000"/>
          <w:sz w:val="28"/>
          <w:szCs w:val="28"/>
          <w:u w:val="single"/>
        </w:rPr>
        <w:t>Игра на внимание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Учитель. - Я задаю вопросы, а вы дружно отвечайте: «Это я, это я, это все мои друзья!». Однако в вопросах может содержаться подвох. В этом случае правильным ответом является молчание.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  <w:u w:val="single"/>
        </w:rPr>
        <w:t>Вопросы: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Кто из вас в вагоне тесном уступает старшим место? (Это я, это я, это все мои друзья!)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Кто из вас идет на свет, говорящий: «Хода нет»? (Молчание.)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Кто из вас идет вперед только там, где переход? (Это я, это я, это все мои друзья!)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Кто из вас, идя домой, держит путь по мостовой? (Молчание.)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Кто же, правила не зная, едет «зайцем» на трамвае? (Молчание.)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lastRenderedPageBreak/>
        <w:t>- Кто на скользкую дорогу выбегает в непогоду? (Молчание.)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Если желтый свет горит, кто идет? (Молчание.)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А кто стоит? (Это я, это я, это все мои друзья!)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IV. Подведение итогов. Рефлексия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Учитель: - По улицам и дорогам нескончаемым потоком движутся автомобили, мотоциклы, троллейбусы, трамваи. Они имеют большую скорость, их быстро остановить невозможно. Любой, кто решается неожиданно пересечь улицу перед движущимся транспортом, рискует своим здоровьем и даже жизнью. Такой риск никому не нужен.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Ребята, какие советы по поведению на дорогах, по ПДД вы можете дать своим ровесникам, другим школьникам? </w:t>
      </w:r>
      <w:r w:rsidRPr="00C1643D">
        <w:rPr>
          <w:i/>
          <w:iCs/>
          <w:color w:val="000000"/>
          <w:sz w:val="28"/>
          <w:szCs w:val="28"/>
        </w:rPr>
        <w:t>(Ответы детей)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Соблюдая Правила дорожного движения, вы сбережете себя и окружающих от несчастных случаев, поможете водителям своевременно выполнять очень важную работу по перевозке пассажиров и грузов.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Никогда не забывайте правил дорожного движения!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Делаю ребятам предостережение: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Выучите срочно правила движения,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Чтоб не волновались каждый день родители,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Чтоб спокойны были за рулем водители!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i/>
          <w:iCs/>
          <w:color w:val="000000"/>
          <w:sz w:val="28"/>
          <w:szCs w:val="28"/>
          <w:u w:val="single"/>
        </w:rPr>
        <w:t>Памятка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Будь всегда примером в соблюдении Правил дорожного движения и требуй этого от своих товарищей.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Переходи улицу по пешеходным переходам и только при зеленом сигнале светофора, а там, где его нет, - при отсутствии идущего транспорта.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Не выбегай внезапно на дорогу.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Ожидая автобус, троллейбус или трамвай, стой на тротуаре или на посадочной площадке.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Подожди, когда транспорт отъедет от остановки, тогда </w:t>
      </w:r>
      <w:r w:rsidRPr="00C1643D">
        <w:rPr>
          <w:rStyle w:val="a4"/>
          <w:color w:val="000000"/>
          <w:sz w:val="28"/>
          <w:szCs w:val="28"/>
        </w:rPr>
        <w:t>дорога</w:t>
      </w:r>
      <w:r w:rsidRPr="00C1643D">
        <w:rPr>
          <w:color w:val="000000"/>
          <w:sz w:val="28"/>
          <w:szCs w:val="28"/>
        </w:rPr>
        <w:t> будет хорошо видна в обе стороны.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Не выезжай на велосипеде на дорогу, если не выучил правил движения и тем более, если тебе нет 14 лет.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Помни о малышах. Чтобы сохранить им жизнь, здоровье, уведи их с проезжей части дороги.</w:t>
      </w:r>
    </w:p>
    <w:p w:rsidR="001F314F" w:rsidRDefault="001F314F"/>
    <w:sectPr w:rsidR="001F314F" w:rsidSect="001F31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9C2567"/>
    <w:multiLevelType w:val="multilevel"/>
    <w:tmpl w:val="17F470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CE465A9"/>
    <w:multiLevelType w:val="multilevel"/>
    <w:tmpl w:val="ED5C91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632132CB"/>
    <w:multiLevelType w:val="multilevel"/>
    <w:tmpl w:val="8870C1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7E460DD9"/>
    <w:multiLevelType w:val="multilevel"/>
    <w:tmpl w:val="BE487C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defaultTabStop w:val="708"/>
  <w:characterSpacingControl w:val="doNotCompress"/>
  <w:compat/>
  <w:rsids>
    <w:rsidRoot w:val="00077D38"/>
    <w:rsid w:val="00052808"/>
    <w:rsid w:val="00077D38"/>
    <w:rsid w:val="000C1E59"/>
    <w:rsid w:val="001C28C9"/>
    <w:rsid w:val="001F314F"/>
    <w:rsid w:val="00376C31"/>
    <w:rsid w:val="003B40B2"/>
    <w:rsid w:val="00612025"/>
    <w:rsid w:val="008E2C44"/>
    <w:rsid w:val="00A02BA5"/>
    <w:rsid w:val="00C1643D"/>
    <w:rsid w:val="00DD3BD9"/>
    <w:rsid w:val="00E21E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31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77D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qFormat/>
    <w:rsid w:val="00077D38"/>
    <w:rPr>
      <w:i/>
      <w:iCs/>
    </w:rPr>
  </w:style>
  <w:style w:type="character" w:styleId="a5">
    <w:name w:val="Hyperlink"/>
    <w:basedOn w:val="a0"/>
    <w:uiPriority w:val="99"/>
    <w:unhideWhenUsed/>
    <w:rsid w:val="00A02BA5"/>
    <w:rPr>
      <w:color w:val="0000FF" w:themeColor="hyperlink"/>
      <w:u w:val="single"/>
    </w:rPr>
  </w:style>
  <w:style w:type="paragraph" w:customStyle="1" w:styleId="c22">
    <w:name w:val="c22"/>
    <w:basedOn w:val="a"/>
    <w:rsid w:val="00A02B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9">
    <w:name w:val="c29"/>
    <w:basedOn w:val="a0"/>
    <w:rsid w:val="00A02BA5"/>
  </w:style>
  <w:style w:type="character" w:customStyle="1" w:styleId="c14">
    <w:name w:val="c14"/>
    <w:basedOn w:val="a0"/>
    <w:rsid w:val="00A02BA5"/>
  </w:style>
  <w:style w:type="paragraph" w:styleId="a6">
    <w:name w:val="Balloon Text"/>
    <w:basedOn w:val="a"/>
    <w:link w:val="a7"/>
    <w:uiPriority w:val="99"/>
    <w:semiHidden/>
    <w:unhideWhenUsed/>
    <w:rsid w:val="00A02B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02B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4210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kurbanova.oo15@mail.ru" TargetMode="External"/><Relationship Id="rId11" Type="http://schemas.openxmlformats.org/officeDocument/2006/relationships/image" Target="media/image6.jpeg"/><Relationship Id="rId5" Type="http://schemas.openxmlformats.org/officeDocument/2006/relationships/image" Target="media/image1.gif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1924</Words>
  <Characters>10972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МСОМ</dc:creator>
  <cp:lastModifiedBy>МСОМ</cp:lastModifiedBy>
  <cp:revision>10</cp:revision>
  <dcterms:created xsi:type="dcterms:W3CDTF">2024-05-08T07:49:00Z</dcterms:created>
  <dcterms:modified xsi:type="dcterms:W3CDTF">2024-11-07T14:14:00Z</dcterms:modified>
</cp:coreProperties>
</file>