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0C5" w:rsidRDefault="009410C5"/>
    <w:p w:rsidR="009410C5" w:rsidRPr="004215E6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65F91" w:themeColor="accent1" w:themeShade="BF"/>
          <w:sz w:val="24"/>
          <w:szCs w:val="24"/>
        </w:rPr>
      </w:pPr>
      <w:r w:rsidRPr="004215E6">
        <w:rPr>
          <w:rFonts w:ascii="Helvetica" w:eastAsia="Times New Roman" w:hAnsi="Helvetica" w:cs="Helvetica"/>
          <w:b/>
          <w:bCs/>
          <w:color w:val="365F91" w:themeColor="accent1" w:themeShade="BF"/>
          <w:sz w:val="24"/>
          <w:szCs w:val="24"/>
        </w:rPr>
        <w:t>МКОУ «</w:t>
      </w:r>
      <w:proofErr w:type="spellStart"/>
      <w:r w:rsidRPr="004215E6">
        <w:rPr>
          <w:rFonts w:ascii="Helvetica" w:eastAsia="Times New Roman" w:hAnsi="Helvetica" w:cs="Helvetica"/>
          <w:b/>
          <w:bCs/>
          <w:color w:val="365F91" w:themeColor="accent1" w:themeShade="BF"/>
          <w:sz w:val="24"/>
          <w:szCs w:val="24"/>
        </w:rPr>
        <w:t>Шилягинская</w:t>
      </w:r>
      <w:proofErr w:type="spellEnd"/>
      <w:r w:rsidRPr="004215E6">
        <w:rPr>
          <w:rFonts w:ascii="Helvetica" w:eastAsia="Times New Roman" w:hAnsi="Helvetica" w:cs="Helvetica"/>
          <w:b/>
          <w:bCs/>
          <w:color w:val="365F91" w:themeColor="accent1" w:themeShade="BF"/>
          <w:sz w:val="24"/>
          <w:szCs w:val="24"/>
        </w:rPr>
        <w:t xml:space="preserve"> СОШ»</w:t>
      </w:r>
    </w:p>
    <w:p w:rsidR="009410C5" w:rsidRPr="004215E6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65F91" w:themeColor="accent1" w:themeShade="BF"/>
          <w:sz w:val="24"/>
          <w:szCs w:val="24"/>
        </w:rPr>
      </w:pPr>
      <w:proofErr w:type="spellStart"/>
      <w:r w:rsidRPr="004215E6">
        <w:rPr>
          <w:rFonts w:ascii="Helvetica" w:eastAsia="Times New Roman" w:hAnsi="Helvetica" w:cs="Helvetica"/>
          <w:b/>
          <w:bCs/>
          <w:color w:val="365F91" w:themeColor="accent1" w:themeShade="BF"/>
          <w:sz w:val="24"/>
          <w:szCs w:val="24"/>
        </w:rPr>
        <w:t>Кайтагский</w:t>
      </w:r>
      <w:proofErr w:type="spellEnd"/>
      <w:r w:rsidRPr="004215E6">
        <w:rPr>
          <w:rFonts w:ascii="Helvetica" w:eastAsia="Times New Roman" w:hAnsi="Helvetica" w:cs="Helvetica"/>
          <w:b/>
          <w:bCs/>
          <w:color w:val="365F91" w:themeColor="accent1" w:themeShade="BF"/>
          <w:sz w:val="24"/>
          <w:szCs w:val="24"/>
        </w:rPr>
        <w:t xml:space="preserve"> район</w:t>
      </w:r>
    </w:p>
    <w:p w:rsidR="009410C5" w:rsidRPr="004215E6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65F91" w:themeColor="accent1" w:themeShade="BF"/>
          <w:sz w:val="24"/>
          <w:szCs w:val="24"/>
        </w:rPr>
      </w:pPr>
      <w:r w:rsidRPr="004215E6">
        <w:rPr>
          <w:rFonts w:ascii="Helvetica" w:eastAsia="Times New Roman" w:hAnsi="Helvetica" w:cs="Helvetica"/>
          <w:b/>
          <w:bCs/>
          <w:color w:val="365F91" w:themeColor="accent1" w:themeShade="BF"/>
          <w:sz w:val="24"/>
          <w:szCs w:val="24"/>
        </w:rPr>
        <w:t>РД</w:t>
      </w:r>
    </w:p>
    <w:p w:rsidR="009410C5" w:rsidRPr="004215E6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244061" w:themeColor="accent1" w:themeShade="80"/>
          <w:sz w:val="24"/>
          <w:szCs w:val="24"/>
        </w:rPr>
      </w:pP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244061" w:themeColor="accent1" w:themeShade="80"/>
          <w:sz w:val="32"/>
          <w:szCs w:val="32"/>
        </w:rPr>
      </w:pP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244061" w:themeColor="accent1" w:themeShade="80"/>
          <w:sz w:val="32"/>
          <w:szCs w:val="32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244061" w:themeColor="accent1" w:themeShade="80"/>
          <w:sz w:val="36"/>
          <w:szCs w:val="36"/>
        </w:rPr>
      </w:pPr>
      <w:r w:rsidRPr="004215E6">
        <w:rPr>
          <w:rFonts w:ascii="Helvetica" w:eastAsia="Times New Roman" w:hAnsi="Helvetica" w:cs="Helvetica"/>
          <w:b/>
          <w:bCs/>
          <w:color w:val="244061" w:themeColor="accent1" w:themeShade="80"/>
          <w:sz w:val="36"/>
          <w:szCs w:val="36"/>
        </w:rPr>
        <w:t xml:space="preserve">Общешкольное мероприятие </w:t>
      </w:r>
    </w:p>
    <w:p w:rsidR="009410C5" w:rsidRPr="004215E6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632423" w:themeColor="accent2" w:themeShade="80"/>
          <w:sz w:val="44"/>
          <w:szCs w:val="44"/>
        </w:rPr>
      </w:pPr>
      <w:r w:rsidRPr="004215E6">
        <w:rPr>
          <w:rFonts w:ascii="Helvetica" w:eastAsia="Times New Roman" w:hAnsi="Helvetica" w:cs="Helvetica"/>
          <w:b/>
          <w:bCs/>
          <w:color w:val="632423" w:themeColor="accent2" w:themeShade="80"/>
          <w:sz w:val="44"/>
          <w:szCs w:val="44"/>
        </w:rPr>
        <w:t xml:space="preserve">«Салют, Победа!», </w:t>
      </w:r>
    </w:p>
    <w:p w:rsidR="009410C5" w:rsidRPr="004215E6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color w:val="244061" w:themeColor="accent1" w:themeShade="80"/>
          <w:sz w:val="36"/>
          <w:szCs w:val="36"/>
        </w:rPr>
      </w:pPr>
      <w:proofErr w:type="gramStart"/>
      <w:r w:rsidRPr="004215E6">
        <w:rPr>
          <w:rFonts w:ascii="Helvetica" w:eastAsia="Times New Roman" w:hAnsi="Helvetica" w:cs="Helvetica"/>
          <w:b/>
          <w:bCs/>
          <w:color w:val="244061" w:themeColor="accent1" w:themeShade="80"/>
          <w:sz w:val="36"/>
          <w:szCs w:val="36"/>
        </w:rPr>
        <w:t>посвящённое</w:t>
      </w:r>
      <w:proofErr w:type="gramEnd"/>
      <w:r w:rsidRPr="004215E6">
        <w:rPr>
          <w:rFonts w:ascii="Helvetica" w:eastAsia="Times New Roman" w:hAnsi="Helvetica" w:cs="Helvetica"/>
          <w:b/>
          <w:bCs/>
          <w:color w:val="244061" w:themeColor="accent1" w:themeShade="80"/>
          <w:sz w:val="36"/>
          <w:szCs w:val="36"/>
        </w:rPr>
        <w:t xml:space="preserve"> событиям Великой Отечественной войны 1941-1945г.</w:t>
      </w:r>
    </w:p>
    <w:p w:rsidR="009410C5" w:rsidRPr="005F42FD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color w:val="244061" w:themeColor="accent1" w:themeShade="80"/>
          <w:sz w:val="32"/>
          <w:szCs w:val="32"/>
        </w:rPr>
      </w:pP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632423" w:themeColor="accent2" w:themeShade="80"/>
          <w:sz w:val="72"/>
          <w:szCs w:val="72"/>
        </w:rPr>
      </w:pPr>
      <w:r w:rsidRPr="004215E6">
        <w:rPr>
          <w:rFonts w:ascii="Helvetica" w:eastAsia="Times New Roman" w:hAnsi="Helvetica" w:cs="Helvetica"/>
          <w:b/>
          <w:bCs/>
          <w:color w:val="632423" w:themeColor="accent2" w:themeShade="80"/>
          <w:sz w:val="72"/>
          <w:szCs w:val="72"/>
        </w:rPr>
        <w:t>«Вы победили!</w:t>
      </w: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632423" w:themeColor="accent2" w:themeShade="80"/>
          <w:sz w:val="72"/>
          <w:szCs w:val="72"/>
        </w:rPr>
      </w:pPr>
      <w:r w:rsidRPr="004215E6">
        <w:rPr>
          <w:rFonts w:ascii="Helvetica" w:eastAsia="Times New Roman" w:hAnsi="Helvetica" w:cs="Helvetica"/>
          <w:b/>
          <w:bCs/>
          <w:color w:val="632423" w:themeColor="accent2" w:themeShade="80"/>
          <w:sz w:val="72"/>
          <w:szCs w:val="72"/>
        </w:rPr>
        <w:t xml:space="preserve"> Мы не забыли!».</w:t>
      </w:r>
    </w:p>
    <w:p w:rsidR="009410C5" w:rsidRDefault="009410C5"/>
    <w:p w:rsidR="009410C5" w:rsidRDefault="009410C5"/>
    <w:p w:rsidR="009410C5" w:rsidRDefault="009410C5"/>
    <w:p w:rsidR="00000000" w:rsidRDefault="009410C5">
      <w:r w:rsidRPr="009410C5">
        <w:drawing>
          <wp:inline distT="0" distB="0" distL="0" distR="0">
            <wp:extent cx="5940425" cy="2969895"/>
            <wp:effectExtent l="19050" t="0" r="3175" b="0"/>
            <wp:docPr id="3" name="Рисунок 3" descr="https://fsd.kopilkaurokov.ru/up/html/2018/06/02/k_5b12cff12789e/471993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8/06/02/k_5b12cff12789e/471993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C5" w:rsidRDefault="009410C5"/>
    <w:p w:rsidR="009410C5" w:rsidRDefault="009410C5"/>
    <w:p w:rsidR="009410C5" w:rsidRPr="004215E6" w:rsidRDefault="009410C5" w:rsidP="009410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  <w:shd w:val="clear" w:color="auto" w:fill="FFFFFF"/>
        </w:rPr>
        <w:lastRenderedPageBreak/>
        <w:t>Цели и задачи мероприятия: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- расширить представления детей о Великой Отечественной войне;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- воспитывать уважение к героическому прошлому страны;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- пробуждать сочувствие к людям старшего поколения;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- формировать положительную оценку таких нравственных качеств,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как самопожертвование, героизм, патриотизм;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-  побуждать детей к активному сопротивлению попыткам очернить историю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страны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Сформировать патриотические чувства и сознание учащихся на основе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исторических ценностей и роли России в судьбах мира, сохранять и развивать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чувства гордости за свою страну;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- Воспитывать личность гражданина – патриота Родины, способного встать на защиту государственных интересов страны;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- Совершенствовать нравственные качества, воспитывать достойных патриотов и защитников Отечества;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759323" cy="2706624"/>
            <wp:effectExtent l="19050" t="0" r="0" b="0"/>
            <wp:docPr id="15" name="Рисунок 8" descr="C:\Users\МСОМ\Downloads\17164893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СОМ\Downloads\17164893922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83" cy="272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540502" cy="2585568"/>
            <wp:effectExtent l="19050" t="0" r="3048" b="0"/>
            <wp:docPr id="14" name="Рисунок 9" descr="C:\Users\МСОМ\Downloads\171628067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СОМ\Downloads\1716280677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53" cy="25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1 ведущи</w:t>
      </w:r>
      <w:proofErr w:type="gramStart"/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й-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. С великим праздником, держава,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С победным светом на пути!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Светлее праздника, пожалуй,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На всей планете не найти!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2 ведущий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Э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тот день людской слезой согретый.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Сколько времени бы ни прошло,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Всем, кто тихо скажет: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«День Победы!» —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Объяснять не надо ничего.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1 ведущий-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. «День Победы!» — значит, умирали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аши деды далеко не зря,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Землю нашу кровью поливали,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Чтобы мирная взошла заря.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proofErr w:type="gramStart"/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2 ведущий- 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«День Победы!» — значит,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нет фашизма,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Значит, над Россией тихий свет,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Значит, дети рождены для жизни,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Для счастливых, мирных долгих лет!</w:t>
      </w:r>
      <w:proofErr w:type="gramEnd"/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  <w:u w:val="single"/>
        </w:rPr>
        <w:t>Ведущий 1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Е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сть в истории нашей Родины события, которые даже по прошествии десятилетий останутся в памяти людей, а время с возрастающей силой подчеркивает их величие.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  <w:u w:val="single"/>
        </w:rPr>
        <w:t>Ведущий 2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День Победы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 xml:space="preserve">....- 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Великий праздник Великого народа Великой страны. Для нас он останется самым главным днем года.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79 лет назад, закончилась Великая война. Наш народ победил фашистскую Германию.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lastRenderedPageBreak/>
        <w:t>Сегодня мы отдаем дань памяти тем, кто погиб на войне, кто отдал жизнь, чтобы мы жили счастливо. Годы проходят. Немного, к сожалению, осталось солдат, которые отвоевали нам Побед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Ученик: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Много праздников мы отмечаем,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Все танцуем, играем, поем.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красавицу осень встречаем,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нарядную елочку ждем.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Но есть праздник один – самый главный!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его нам приносит весна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День победы – торжественный, славный,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Отмечает его вся страна!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 xml:space="preserve">Песня «Огонек» </w:t>
      </w:r>
      <w:proofErr w:type="spellStart"/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>Самира</w:t>
      </w:r>
      <w:proofErr w:type="spellEnd"/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 xml:space="preserve"> Арсланова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  <w:u w:val="single"/>
        </w:rPr>
        <w:t>Ведущий 2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79 лет тому назад на нашей земле родился не просто праздник, отмеченный красной датой календаря. К этому празднику наш народ шел сквозь ожесточенные бои, через тягчайшие страдания и испытания.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 1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- Всем солдатам, ветеранам, кого с нами нет, мы обязаны тем, что живём сейчас под мирным небом. Вечная память и вечная слава павшим героям в бою.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>Минута молчания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2-Мы с благодарностью вспоминаем наших воинов, защитников, отстоявших мир в жестокой битве. Всем солдатам, ветеранам, кого с нами нет, мы обязаны тем, что живём сейчас под мирным небом.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</w:t>
      </w:r>
      <w:proofErr w:type="gramStart"/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1</w:t>
      </w:r>
      <w:proofErr w:type="gramEnd"/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: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Много жизней унесла война. Наши ветераны были тогда совсем молодыми, но они бесстрашно сражались с врагом и на суше, и на море, и в воздухе.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>Песня «Пусть всегда будет солнце» -1 класс.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 1.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Наши солдаты храбро сражались в боях.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 xml:space="preserve">Тяжело было солдату, но его сердце согревали мысли о тех, кто ждал его дома и верил в его возвращение. Словно частичку родного дома, 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lastRenderedPageBreak/>
        <w:t>хранили мужчины в своих шинелях фотографии жен и матерей, их письма. 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Песня «Песня о Щорсе»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Сценка «Прощание».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Звучит фонограмма песни «Священная война», выходит мальчик в военной форме с рюкзаком («солдат») и две девочки («мама и сестра»).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Солдат: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Ты не плачь, сестрёнка, мама, не рыдай,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Я вернусь с Победой в наш родимый край.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Воин отвагой берёт города.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Смелым, бесстрашным я буду всегда!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Мать: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Ты, сынок, воюй, бей сильней врага,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Навеки пусть забудет дорогу он сюда!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А тебя, родной, мой, Боже пусть хранит. (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Крестит сына.)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Верь, сынок, в Победу! Твёрд будь, как гранит! 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(Обнимает сына).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Сестра: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Вот тебе на память значок любимый мой.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Он тебе поможет, когда пойдёшь ты в бой! (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Прикалывает к гимнастёрке значок.)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свою сестрёнку ты не забывай.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Писать я буду письма, а ты мне отвечай. (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Обнимает брата.)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>Под марш «Прощание славянки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» солдат уходит, мама и сестра машут ему вслед.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 1.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Не будем забывать. Что в дни войны бойцы прозвали «Катюшей» гвардейский многоствольный миномёт – грозное оружие, которого панически боялись враги. И об этом была сложена песня.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 2.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Ну а эту песню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В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се в России знают.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на празднике её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Часто вспоминают.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Её бойцы в окопах напевали,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в честь её орудие назвали.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Знают эту песню и Миша и Танюша,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 xml:space="preserve">А давайте – </w:t>
      </w:r>
      <w:proofErr w:type="spell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ка</w:t>
      </w:r>
      <w:proofErr w:type="spell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, споем любимую « Катюшу»!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31003" cy="2415469"/>
            <wp:effectExtent l="19050" t="0" r="7747" b="0"/>
            <wp:docPr id="18" name="Рисунок 10" descr="C:\Users\МСОМ\Downloads\171648939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СОМ\Downloads\1716489392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11" cy="241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>Песня «Катюша» 3 класс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. </w:t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Ведущий: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На фронте солдаты сражались за каждую пядь родной земли, за отчий дом, за своих родных и близких!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А между фронтом и тылом ходила полевая почта, треугольниками писем, словно гонкими нитями соединяя то, что разорвала безжалостная война.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Ведущая: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Фронтовое письмо, не молчи, расскажи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О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 xml:space="preserve"> жестокой войне и о времени том,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Как сражался солдат, как в окопах он жил,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Как страдал и мечтал, как любил отчий дом.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Ведущий: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Теплее на фронте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О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т ласковых писем.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Читая, за каждой строкой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Любимую видишь,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родину слышишь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К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ак голос за тонкой стеной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Сценка «Солдат и мать»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Солдат шагает по сцене, ему навстречу идёт Мать.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Мать: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Алёша! Алёша! Сынок!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Солдат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: Я не Алёша.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Мать: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Прости солдатик, обозналась я… сынок мой такой же и ростом и годами. Тебе сколько?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Солдат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: Восемнадцать.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Мать: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И моему Алёше восемнадцать. А ты там, на фронте моего сына не встречал? Алексея Петрова…а?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lastRenderedPageBreak/>
        <w:t>Солдат: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Нет, не встречал.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Мать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: Если встретишь, то скажи, пусть даст весточку. Истосковалась я. Один он у меня. 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Солдат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: Я передам.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(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Мать уходит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.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 xml:space="preserve"> )</w:t>
      </w:r>
      <w:proofErr w:type="gramEnd"/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Звучит продолжение мелодии. На фоне музыки.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Солдат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: И ведь мог этой женщине я сказать: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Видел сына, да, видел сердешного,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Но не смог я соврать…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(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Солдат уходит со сцены.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)</w:t>
      </w:r>
      <w:proofErr w:type="gramEnd"/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Мальчик: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Пропали без вести солдаты,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А доля жён и матерей: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Ждать, от рассвета до заката,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Шагов знакомых у дверей.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У каждого своё везенье,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Хотя и шли в одном строю.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Ты б дал им Господи спасенья -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Пропавшим без вести в бою.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Им силы дал не падать духом,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А перед смертью не страдать.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не давал поверить слухам,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Что могут Родину продать.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Они ушли и не вернулись,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Но похоронки нет и нет.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в ожиданье обернулись,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Почти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 xml:space="preserve"> что семь десятков лет.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Их жизнь для нас всего мгновенье,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Но знает каждый, стар и мал,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Что мы в долгу у поколенья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В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сех тех, кто без вести пропал.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Пропали без вести солдаты,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А доля жён и матерей: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Ждать, от рассвета до заката,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Шагов знакомых у дверей. 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D70AB7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color w:val="0D0D0D" w:themeColor="text1" w:themeTint="F2"/>
          <w:sz w:val="28"/>
          <w:szCs w:val="28"/>
        </w:rPr>
      </w:pPr>
      <w:r>
        <w:rPr>
          <w:rFonts w:ascii="Helvetica" w:eastAsia="Times New Roman" w:hAnsi="Helvetica" w:cs="Helvetica"/>
          <w:color w:val="333333"/>
          <w:sz w:val="28"/>
          <w:szCs w:val="28"/>
        </w:rPr>
        <w:t xml:space="preserve"> </w:t>
      </w:r>
      <w:r w:rsidRPr="00D70AB7">
        <w:rPr>
          <w:rFonts w:ascii="Helvetica" w:eastAsia="Times New Roman" w:hAnsi="Helvetica" w:cs="Helvetica"/>
          <w:b/>
          <w:color w:val="0D0D0D" w:themeColor="text1" w:themeTint="F2"/>
          <w:sz w:val="28"/>
          <w:szCs w:val="28"/>
        </w:rPr>
        <w:t>Танец «Катюша»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Ведущий.1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Майский день сорок пятого… Знакомые и незнакомые люди обнимались, дарили друг другу цветы, пели и танцевали прямо на улицах. Казалось, впервые миллионы взрослых и детей подняли глаза к солнцу, впервые наслаждались красками, звуками, запахами жизни. Это был общий праздник всего нашего народа, всего человечества и праздник каждого человека.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 xml:space="preserve"> Танец  «Журавли»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 2-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 (на фоне песни)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Поздравляем сегодня героев-отцов,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Всех военных, трудящихся тыла!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 xml:space="preserve">Поздравляем </w:t>
      </w:r>
      <w:proofErr w:type="gramStart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проливших</w:t>
      </w:r>
      <w:proofErr w:type="gramEnd"/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 xml:space="preserve"> за Родину кровь,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отдавших последние силы!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Соболезнуем павшим, им память на век,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на все времена в сердце нашем!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Поздравляем с Победой сегодня и тех,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Кто в числе без известья пропавших!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Поздравляем живых, тех, кто с нами сейчас,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Вас заботами пусть окружают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Ваши правнуки, внуки и сыновья,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И все те, кто Вас любят и знают.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Ведущий.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Ради счастья и жизни на свете,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Ради воинов, павших тогда,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Да не будет войны на планете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31003" cy="2415469"/>
            <wp:effectExtent l="19050" t="0" r="7747" b="0"/>
            <wp:docPr id="17" name="Рисунок 11" descr="C:\Users\МСОМ\Downloads\17164893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СОМ\Downloads\1716489392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11" cy="241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Все (хором).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Никогда!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Никогда!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  <w:t>Никогда!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Пусть солнце утопит всю землю в лучах!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Вс</w:t>
      </w:r>
      <w:proofErr w:type="gramStart"/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е(</w:t>
      </w:r>
      <w:proofErr w:type="gramEnd"/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хором)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.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Пусть!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Ведущий.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Пусть мирные звёзды сияют над ней!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Вс</w:t>
      </w:r>
      <w:proofErr w:type="gramStart"/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е(</w:t>
      </w:r>
      <w:proofErr w:type="gramEnd"/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хором).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Пусть!</w:t>
      </w:r>
    </w:p>
    <w:p w:rsidR="009410C5" w:rsidRPr="004215E6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Ведущий.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Пусть дышится глубже, спокойней, вольней!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b/>
          <w:bCs/>
          <w:color w:val="333333"/>
          <w:sz w:val="28"/>
          <w:szCs w:val="28"/>
        </w:rPr>
        <w:t>Ребята (хором).</w:t>
      </w:r>
      <w:r w:rsidRPr="004215E6">
        <w:rPr>
          <w:rFonts w:ascii="Helvetica" w:eastAsia="Times New Roman" w:hAnsi="Helvetica" w:cs="Helvetica"/>
          <w:i/>
          <w:iCs/>
          <w:color w:val="333333"/>
          <w:sz w:val="28"/>
          <w:szCs w:val="28"/>
        </w:rPr>
        <w:t> </w:t>
      </w: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t>Пусть! Пусть! Пусть!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</w:pPr>
      <w:r w:rsidRPr="004215E6">
        <w:rPr>
          <w:rFonts w:ascii="Helvetica" w:eastAsia="Times New Roman" w:hAnsi="Helvetica" w:cs="Helvetica"/>
          <w:color w:val="333333"/>
          <w:sz w:val="28"/>
          <w:szCs w:val="28"/>
        </w:rPr>
        <w:br/>
      </w:r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 xml:space="preserve">Песня «Встанем» Алиева </w:t>
      </w:r>
      <w:proofErr w:type="spellStart"/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>Умукурсум</w:t>
      </w:r>
      <w:proofErr w:type="spellEnd"/>
      <w:r w:rsidRPr="004215E6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>.</w:t>
      </w:r>
    </w:p>
    <w:p w:rsidR="009410C5" w:rsidRDefault="009410C5" w:rsidP="009410C5">
      <w:pPr>
        <w:shd w:val="clear" w:color="auto" w:fill="FFFFFF"/>
        <w:spacing w:after="91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</w:pPr>
    </w:p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>
      <w:r w:rsidRPr="009410C5">
        <w:lastRenderedPageBreak/>
        <w:drawing>
          <wp:inline distT="0" distB="0" distL="0" distR="0">
            <wp:extent cx="5739725" cy="3414035"/>
            <wp:effectExtent l="19050" t="0" r="0" b="0"/>
            <wp:docPr id="4" name="Рисунок 2" descr="https://fsd.kopilkaurokov.ru/up/html/2018/06/02/k_5b12cff12789e/47199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8/06/02/k_5b12cff12789e/471993_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42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p w:rsidR="009410C5" w:rsidRDefault="009410C5"/>
    <w:sectPr w:rsidR="009410C5" w:rsidSect="00E24525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10C5"/>
    <w:rsid w:val="009410C5"/>
    <w:rsid w:val="00E24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1157</Words>
  <Characters>6600</Characters>
  <Application>Microsoft Office Word</Application>
  <DocSecurity>0</DocSecurity>
  <Lines>55</Lines>
  <Paragraphs>15</Paragraphs>
  <ScaleCrop>false</ScaleCrop>
  <Company/>
  <LinksUpToDate>false</LinksUpToDate>
  <CharactersWithSpaces>7742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МСОМ</dc:creator>
  <cp:keywords/>
  <dc:description/>
  <cp:lastModifiedBy>МСОМ</cp:lastModifiedBy>
  <cp:revision>4</cp:revision>
  <cp:lastPrinted>2024-05-27T21:57:00Z</cp:lastPrinted>
  <dcterms:created xsi:type="dcterms:W3CDTF">2024-05-27T21:50:00Z</dcterms:created>
  <dcterms:modified xsi:type="dcterms:W3CDTF">2024-05-27T21:58:00Z</dcterms:modified>
</cp:coreProperties>
</file>