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7E" w:rsidRDefault="00C72299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50685" cy="9282192"/>
            <wp:effectExtent l="19050" t="0" r="0" b="0"/>
            <wp:docPr id="1" name="Рисунок 1" descr="C:\Users\Mastercom\Desktop\Новая папка (3)\школа минпросвещения России\воспитание\3.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Новая папка (3)\школа минпросвещения России\воспитание\3.4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8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lastRenderedPageBreak/>
        <w:t xml:space="preserve"> - вовлечение обучающихся и педагогических работников в совместную (в том числе проектную) деятельность, а также в деятельность детских общественных организаций и движений;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создание условий для деятельности первичных отделений детских общественных объединений; - обеспечение условий для взаимодействия советника директора по воспитательной работе с обучающимися и проведение плановых воспитательных мероприятий; 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>- создание условий для укрепления коммуникативных связей между обучающимися. Функционал Комнаты детских инициатив С точки зрения целевого назначения Комнаты ее функционал может быть практически любым, в том числе: - штаб актива ученического самоуправления и детского общественного объединения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место разработки идей и концепций социально-значимых и иных проектов, акций,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проведение классных часов, в том числе в формате «дети-детям»; 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>- организация встреч с интересными людьми;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общение и тренинги обучающихся со школьным психологом;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отработка навыков конструктивной коммуникации и работы в группах;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релаксация, чтение, прослушивание музыки; - проведение репетиций планируемых мероприятий, подготовка к школьным праздникам, дням рождения одноклассников и учителей;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занятие творчеством и моделированием; - разрешение конфликтов и поиск компромиссов;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иные мероприятия.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Предполагается, что Комната может стать рабочим местом Советника директора по воспитанию и взаимодействию с детскими общественными организациями.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Принципы работы Комнаты детских инициатив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Важнейшее условие функционирования Комнаты – полная открытость для всех обучающихся. 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lastRenderedPageBreak/>
        <w:t xml:space="preserve">Школьники должны иметь возможность самостоятельно определять режим использования Комнаты, что не исключает наличия согласованного с ответственным педагогом графика посещений и мероприятий. Ведь в связи с ограниченными архитектурно-планировочными возможностями помещения, школьникам и педагогам, участвующим в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детсковзрослых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 xml:space="preserve"> мероприятиях, скорее всего придется договариваться о принципах и режиме (графике) пользования Комнатой.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Поскольку КДИ создается не только для школьников, но и для построения детско-взрослых отношений, за данное помещение в равной степени должны отвечать как обучающиеся, так и педагоги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A627E">
        <w:rPr>
          <w:rFonts w:ascii="Times New Roman" w:hAnsi="Times New Roman" w:cs="Times New Roman"/>
          <w:sz w:val="28"/>
          <w:szCs w:val="28"/>
        </w:rPr>
        <w:t>бучающиеся должны самостоятельно взаимодействовать 70 % времени (писать, решать, придумывать, работать в группах), а 30% времени в их деятельность может быть включен взрослый.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Функционально-эстетическое планирование комнаты детских инициатив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Материалы и архитектурно-дизайнерские решения должны быть современными и соответствовать запросам возрастной категории. Оформление помещения должно быть содержательным и учитывать разные возрастные категории обучающихся. 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>С этой целью можно предусмотреть зонирование помещения, определив зоны для младших, средних и старших классов.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При оформлении можно захватить все части пространства: пол, потолок, стены, окна, двери.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Комната должна получиться «живой» и способной к трансформации (должны быть сменные рубрики, стенды, постеры и т.п.).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Самым разумным вариантом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мебелирования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 xml:space="preserve"> Комнаты представляется оснащение пространства мобильной легкой мебелью (в том числе пуфы, легкие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>, подушки и т.п.), которую можно легко переставлять под планируемые задачи и события</w:t>
      </w:r>
      <w:r w:rsidR="00B51877">
        <w:rPr>
          <w:rFonts w:ascii="Times New Roman" w:hAnsi="Times New Roman" w:cs="Times New Roman"/>
          <w:sz w:val="28"/>
          <w:szCs w:val="28"/>
        </w:rPr>
        <w:t>.</w:t>
      </w:r>
      <w:r w:rsidRPr="008A627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B51877">
        <w:rPr>
          <w:rFonts w:ascii="Times New Roman" w:hAnsi="Times New Roman" w:cs="Times New Roman"/>
          <w:sz w:val="28"/>
          <w:szCs w:val="28"/>
        </w:rPr>
        <w:t>,</w:t>
      </w:r>
      <w:r w:rsidRPr="008A627E">
        <w:rPr>
          <w:rFonts w:ascii="Times New Roman" w:hAnsi="Times New Roman" w:cs="Times New Roman"/>
          <w:sz w:val="28"/>
          <w:szCs w:val="28"/>
        </w:rPr>
        <w:t xml:space="preserve"> важное значение имеет освещение. Оно должно быть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разноуровневым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 xml:space="preserve"> и регулируемым, при этом комфортным и современным, способным создавать разные настроения.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Желательно, чтобы в помещении имелись места для хранения имущества школьной и детской атрибутики, возможность создавать тематические «уголки», размещать </w:t>
      </w:r>
      <w:r w:rsidRPr="008A627E">
        <w:rPr>
          <w:rFonts w:ascii="Times New Roman" w:hAnsi="Times New Roman" w:cs="Times New Roman"/>
          <w:sz w:val="28"/>
          <w:szCs w:val="28"/>
        </w:rPr>
        <w:lastRenderedPageBreak/>
        <w:t>символические для детей предметы и другие варианты создания стилистического комфорта.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Необходимыми атрибутами Комнаты будут являться аудиоцентр и проектор, позволяющие прослушивать музыку и смотреть фильмы.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>Особые места в Комнате нужно отвести для размещения государственных символов России (флаг, герб, гимн), а также для наглядной информации о детско-юношеских движениях, таких как «Российское движение школьников», «Большая перемена», «ЮНАРМИЯ», а также информацию о действующем в школе детском объединении и его достижениях.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Содержание такой информации может включать: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1. Названия детских объединений, их проекты, программы и мероприятия.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2. Символы, атрибуты детского объединения (эмблема, флаг и т. д.)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3. Устав (положение) детского объединения.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4. Решения совета детского объединения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5. Законы жизни детского объединения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6. Экран соревнования (классов, отрядов)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7. Наши достижения </w:t>
      </w:r>
    </w:p>
    <w:p w:rsidR="00851D94" w:rsidRDefault="00B51877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Поздравляем </w:t>
      </w:r>
    </w:p>
    <w:p w:rsidR="00851D94" w:rsidRDefault="00B51877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A627E" w:rsidRPr="008A627E">
        <w:rPr>
          <w:rFonts w:ascii="Times New Roman" w:hAnsi="Times New Roman" w:cs="Times New Roman"/>
          <w:sz w:val="28"/>
          <w:szCs w:val="28"/>
        </w:rPr>
        <w:t xml:space="preserve"> Очень важная информация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10.Наше настроение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11.Книга предложений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>Почетное место в Комнате можно отвести «Летописи», в которой будут имена, фотографии ребят и интересных мероприятий. Материально-техническое оснащен</w:t>
      </w:r>
      <w:r w:rsidR="00851D94">
        <w:rPr>
          <w:rFonts w:ascii="Times New Roman" w:hAnsi="Times New Roman" w:cs="Times New Roman"/>
          <w:sz w:val="28"/>
          <w:szCs w:val="28"/>
        </w:rPr>
        <w:t>ие Комнаты детских инициатив</w:t>
      </w:r>
      <w:r w:rsidR="00B5187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851D94">
        <w:rPr>
          <w:rFonts w:ascii="Times New Roman" w:hAnsi="Times New Roman" w:cs="Times New Roman"/>
          <w:sz w:val="28"/>
          <w:szCs w:val="28"/>
        </w:rPr>
        <w:t xml:space="preserve"> Не</w:t>
      </w:r>
      <w:r w:rsidRPr="008A627E">
        <w:rPr>
          <w:rFonts w:ascii="Times New Roman" w:hAnsi="Times New Roman" w:cs="Times New Roman"/>
          <w:sz w:val="28"/>
          <w:szCs w:val="28"/>
        </w:rPr>
        <w:t>смотря на различный финансовый потенциал образовательных организаций, хотелось бы предложить коллегам вариант оптимального оснащения Комнаты.</w:t>
      </w:r>
    </w:p>
    <w:p w:rsidR="00851D94" w:rsidRDefault="00851D94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8A627E" w:rsidRPr="008A627E">
        <w:rPr>
          <w:rFonts w:ascii="Times New Roman" w:hAnsi="Times New Roman" w:cs="Times New Roman"/>
          <w:sz w:val="28"/>
          <w:szCs w:val="28"/>
        </w:rPr>
        <w:t xml:space="preserve"> должно попасть в Комнату: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>- настольные игры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lastRenderedPageBreak/>
        <w:t xml:space="preserve"> - наборы для творчества (альбомы для рисования, цветные карандаши, фломастеры, краски и прочее);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минибиблиотека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 xml:space="preserve"> (книги, журналы, комиксы), наполняемая и обновляемая самими учениками;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методические материалы по актуальным для детей тематикам;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ноутбук с выходом в Интернет для свободного пользования, а также цветной принтер для распечатки презентаций, буклетов, приглашений, и других информационных материалов;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канцелярские принадлежности;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информационный стенд, регулярно обновляемый новостными событиями, фотографиями с мероприятий и т.д. </w:t>
      </w:r>
    </w:p>
    <w:p w:rsidR="00851D94" w:rsidRDefault="00851D94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</w:t>
      </w:r>
      <w:r w:rsidR="008A627E" w:rsidRPr="008A627E">
        <w:rPr>
          <w:rFonts w:ascii="Times New Roman" w:hAnsi="Times New Roman" w:cs="Times New Roman"/>
          <w:sz w:val="28"/>
          <w:szCs w:val="28"/>
        </w:rPr>
        <w:t xml:space="preserve">акциях, интересных встречах и других социально значимых событиях;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- стенд для эмоционального самовыражения учащихся (теги, цитаты, метафоры, смайлики и т.д.). В этой зоне также может быть размещен ящик для закрытых опросов или «Для учителя». </w:t>
      </w:r>
    </w:p>
    <w:p w:rsidR="004D0A26" w:rsidRPr="008A627E" w:rsidRDefault="00851D94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27E" w:rsidRPr="008A627E">
        <w:rPr>
          <w:rFonts w:ascii="Times New Roman" w:hAnsi="Times New Roman" w:cs="Times New Roman"/>
          <w:sz w:val="28"/>
          <w:szCs w:val="28"/>
        </w:rPr>
        <w:t>Мы надеемся, что этот перечень послужит для вас основой для проектирования развивающей воспитательной среды в вашей образовательной организации.</w:t>
      </w:r>
    </w:p>
    <w:sectPr w:rsidR="004D0A26" w:rsidRPr="008A627E" w:rsidSect="00070750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27E"/>
    <w:rsid w:val="00004949"/>
    <w:rsid w:val="00070750"/>
    <w:rsid w:val="004D0A26"/>
    <w:rsid w:val="006A27EA"/>
    <w:rsid w:val="007E55E4"/>
    <w:rsid w:val="008025A1"/>
    <w:rsid w:val="00851D94"/>
    <w:rsid w:val="008A627E"/>
    <w:rsid w:val="00A36804"/>
    <w:rsid w:val="00A85BE0"/>
    <w:rsid w:val="00B51877"/>
    <w:rsid w:val="00BC0BE6"/>
    <w:rsid w:val="00C72299"/>
    <w:rsid w:val="00CF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070750"/>
    <w:rPr>
      <w:b/>
      <w:bCs/>
      <w:smallCaps/>
      <w:color w:val="ED7D31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75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7E55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Mastercom</cp:lastModifiedBy>
  <cp:revision>11</cp:revision>
  <cp:lastPrinted>2024-03-14T09:51:00Z</cp:lastPrinted>
  <dcterms:created xsi:type="dcterms:W3CDTF">2023-06-06T12:55:00Z</dcterms:created>
  <dcterms:modified xsi:type="dcterms:W3CDTF">2024-03-14T10:05:00Z</dcterms:modified>
</cp:coreProperties>
</file>